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36E1" w14:textId="77777777" w:rsidR="00700115" w:rsidRDefault="00700115" w:rsidP="009439C5">
      <w:pPr>
        <w:rPr>
          <w:b/>
          <w:bCs/>
          <w:sz w:val="36"/>
          <w:szCs w:val="36"/>
          <w:u w:val="single"/>
        </w:rPr>
      </w:pPr>
    </w:p>
    <w:p w14:paraId="194E1180" w14:textId="161B7F60" w:rsidR="00153B7D" w:rsidRPr="00B838FF" w:rsidRDefault="00B838FF" w:rsidP="00700115">
      <w:pPr>
        <w:jc w:val="center"/>
        <w:rPr>
          <w:b/>
          <w:bCs/>
          <w:sz w:val="36"/>
          <w:szCs w:val="36"/>
          <w:u w:val="single"/>
        </w:rPr>
      </w:pPr>
      <w:r w:rsidRPr="10074F75">
        <w:rPr>
          <w:b/>
          <w:bCs/>
          <w:sz w:val="36"/>
          <w:szCs w:val="36"/>
          <w:u w:val="single"/>
        </w:rPr>
        <w:t>AGENDA</w:t>
      </w:r>
    </w:p>
    <w:p w14:paraId="5F534A10" w14:textId="0B2AE92A" w:rsidR="00B838FF" w:rsidRPr="003B1C76" w:rsidRDefault="00B838FF" w:rsidP="00E02301">
      <w:pPr>
        <w:spacing w:after="0"/>
        <w:rPr>
          <w:sz w:val="24"/>
          <w:szCs w:val="24"/>
        </w:rPr>
      </w:pPr>
      <w:r w:rsidRPr="10074F75">
        <w:rPr>
          <w:sz w:val="24"/>
          <w:szCs w:val="24"/>
        </w:rPr>
        <w:t>Meeting Title:  Duwamish Waterway Park Update.</w:t>
      </w:r>
    </w:p>
    <w:p w14:paraId="7478BFA3" w14:textId="00E3A5E9" w:rsidR="003B1C76" w:rsidRDefault="003B1C76" w:rsidP="00E02301">
      <w:pPr>
        <w:spacing w:after="0"/>
        <w:rPr>
          <w:sz w:val="24"/>
          <w:szCs w:val="24"/>
          <w:vertAlign w:val="superscript"/>
        </w:rPr>
      </w:pPr>
      <w:r w:rsidRPr="19ADECCE">
        <w:rPr>
          <w:sz w:val="24"/>
          <w:szCs w:val="24"/>
        </w:rPr>
        <w:t>Date: April 19</w:t>
      </w:r>
      <w:r w:rsidR="000A2296" w:rsidRPr="19ADECCE">
        <w:rPr>
          <w:sz w:val="24"/>
          <w:szCs w:val="24"/>
        </w:rPr>
        <w:t xml:space="preserve">, </w:t>
      </w:r>
      <w:proofErr w:type="gramStart"/>
      <w:r w:rsidR="000A2296" w:rsidRPr="19ADECCE">
        <w:rPr>
          <w:sz w:val="24"/>
          <w:szCs w:val="24"/>
        </w:rPr>
        <w:t>2022</w:t>
      </w:r>
      <w:proofErr w:type="gramEnd"/>
      <w:r w:rsidR="004526AF" w:rsidRPr="19ADECCE">
        <w:rPr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6AF" w:rsidRPr="19ADECCE">
        <w:rPr>
          <w:sz w:val="24"/>
          <w:szCs w:val="24"/>
        </w:rPr>
        <w:t>Meeting #2</w:t>
      </w:r>
    </w:p>
    <w:p w14:paraId="27EE3F40" w14:textId="06FC41FC" w:rsidR="00B838FF" w:rsidRDefault="00B838FF" w:rsidP="00E02301">
      <w:pPr>
        <w:spacing w:after="0"/>
        <w:rPr>
          <w:sz w:val="24"/>
          <w:szCs w:val="24"/>
        </w:rPr>
      </w:pPr>
      <w:r w:rsidRPr="19ADECCE">
        <w:rPr>
          <w:sz w:val="24"/>
          <w:szCs w:val="24"/>
        </w:rPr>
        <w:t xml:space="preserve">Time: </w:t>
      </w:r>
      <w:r w:rsidR="0033166C" w:rsidRPr="19ADECCE">
        <w:rPr>
          <w:sz w:val="24"/>
          <w:szCs w:val="24"/>
        </w:rPr>
        <w:t xml:space="preserve"> 1 – 2 PM</w:t>
      </w:r>
    </w:p>
    <w:p w14:paraId="555CE7A2" w14:textId="70DD4B97" w:rsidR="001102BC" w:rsidRDefault="001102BC" w:rsidP="003B1C76">
      <w:pPr>
        <w:rPr>
          <w:sz w:val="24"/>
          <w:szCs w:val="24"/>
        </w:rPr>
      </w:pPr>
    </w:p>
    <w:p w14:paraId="3FCDA375" w14:textId="1764D5F0" w:rsidR="004526AF" w:rsidRDefault="004526AF" w:rsidP="003B1C76">
      <w:pPr>
        <w:rPr>
          <w:sz w:val="24"/>
          <w:szCs w:val="24"/>
        </w:rPr>
      </w:pPr>
      <w:r>
        <w:rPr>
          <w:sz w:val="24"/>
          <w:szCs w:val="24"/>
        </w:rPr>
        <w:t>In Attendance: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469"/>
        <w:gridCol w:w="2651"/>
        <w:gridCol w:w="3231"/>
        <w:gridCol w:w="1580"/>
        <w:gridCol w:w="539"/>
        <w:gridCol w:w="610"/>
      </w:tblGrid>
      <w:tr w:rsidR="00292792" w14:paraId="477C7C2F" w14:textId="77777777" w:rsidTr="19ADE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9" w:type="dxa"/>
          </w:tcPr>
          <w:p w14:paraId="42604FC3" w14:textId="54C28F8B" w:rsidR="004E5B3F" w:rsidRDefault="004E5B3F" w:rsidP="003B1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651" w:type="dxa"/>
          </w:tcPr>
          <w:p w14:paraId="03E0C59C" w14:textId="52E7BD6A" w:rsidR="004E5B3F" w:rsidRDefault="004E5B3F" w:rsidP="003B1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</w:t>
            </w:r>
          </w:p>
        </w:tc>
        <w:tc>
          <w:tcPr>
            <w:tcW w:w="3231" w:type="dxa"/>
          </w:tcPr>
          <w:p w14:paraId="61099603" w14:textId="4157CF64" w:rsidR="004E5B3F" w:rsidRDefault="004E5B3F" w:rsidP="003B1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1580" w:type="dxa"/>
          </w:tcPr>
          <w:p w14:paraId="47CCCE9A" w14:textId="3FF14AA0" w:rsidR="004E5B3F" w:rsidRDefault="004E5B3F" w:rsidP="003B1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539" w:type="dxa"/>
          </w:tcPr>
          <w:p w14:paraId="171EB7CC" w14:textId="4782C5B1" w:rsidR="004E5B3F" w:rsidRDefault="3688042A" w:rsidP="19ADECCE">
            <w:pPr>
              <w:ind w:left="-90" w:right="-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19ADECCE">
              <w:rPr>
                <w:sz w:val="24"/>
                <w:szCs w:val="24"/>
              </w:rPr>
              <w:t>Yes</w:t>
            </w:r>
          </w:p>
        </w:tc>
        <w:tc>
          <w:tcPr>
            <w:tcW w:w="610" w:type="dxa"/>
          </w:tcPr>
          <w:p w14:paraId="107DDC63" w14:textId="7BCC4E9C" w:rsidR="004E5B3F" w:rsidRDefault="004E5B3F" w:rsidP="003B1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292792" w14:paraId="5AFF1A29" w14:textId="77777777" w:rsidTr="19ADE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14:paraId="0DB4F616" w14:textId="47C05AB6" w:rsidR="004E5B3F" w:rsidRDefault="004E5B3F" w:rsidP="003B1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Stevens</w:t>
            </w:r>
          </w:p>
        </w:tc>
        <w:tc>
          <w:tcPr>
            <w:tcW w:w="2651" w:type="dxa"/>
          </w:tcPr>
          <w:p w14:paraId="725169C1" w14:textId="577DFB0C" w:rsidR="004E5B3F" w:rsidRDefault="000D4F69" w:rsidP="003B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 -</w:t>
            </w:r>
            <w:r w:rsidR="004E5B3F">
              <w:rPr>
                <w:sz w:val="24"/>
                <w:szCs w:val="24"/>
              </w:rPr>
              <w:t xml:space="preserve"> Parks and Rec</w:t>
            </w:r>
            <w:r w:rsidR="00FF7B60">
              <w:rPr>
                <w:sz w:val="24"/>
                <w:szCs w:val="24"/>
              </w:rPr>
              <w:t>reation</w:t>
            </w:r>
          </w:p>
        </w:tc>
        <w:tc>
          <w:tcPr>
            <w:tcW w:w="3231" w:type="dxa"/>
          </w:tcPr>
          <w:p w14:paraId="3853010F" w14:textId="779D80B1" w:rsidR="004E5B3F" w:rsidRDefault="004E5B3F" w:rsidP="003B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Scott.Stevens@Seattle.gov</w:t>
            </w:r>
          </w:p>
        </w:tc>
        <w:tc>
          <w:tcPr>
            <w:tcW w:w="1580" w:type="dxa"/>
          </w:tcPr>
          <w:p w14:paraId="635C5E4F" w14:textId="33254F49" w:rsidR="004E5B3F" w:rsidRDefault="004E5B3F" w:rsidP="003B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206-615-0865</w:t>
            </w:r>
          </w:p>
        </w:tc>
        <w:tc>
          <w:tcPr>
            <w:tcW w:w="539" w:type="dxa"/>
          </w:tcPr>
          <w:p w14:paraId="699AEFF0" w14:textId="57203F04" w:rsidR="004E5B3F" w:rsidRDefault="19ADECCE" w:rsidP="003B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19ADECCE">
              <w:rPr>
                <w:sz w:val="24"/>
                <w:szCs w:val="24"/>
              </w:rPr>
              <w:t>X</w:t>
            </w:r>
          </w:p>
        </w:tc>
        <w:tc>
          <w:tcPr>
            <w:tcW w:w="610" w:type="dxa"/>
          </w:tcPr>
          <w:p w14:paraId="77F3B1F6" w14:textId="77777777" w:rsidR="004E5B3F" w:rsidRDefault="004E5B3F" w:rsidP="003B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4F69" w14:paraId="06E51B6E" w14:textId="77777777" w:rsidTr="19ADE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14:paraId="079B7109" w14:textId="696CEF52" w:rsidR="000D4F69" w:rsidRDefault="000D4F69" w:rsidP="000D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Lee</w:t>
            </w:r>
          </w:p>
        </w:tc>
        <w:tc>
          <w:tcPr>
            <w:tcW w:w="2651" w:type="dxa"/>
          </w:tcPr>
          <w:p w14:paraId="714C2D73" w14:textId="52D2146B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 - Parks and Recreation</w:t>
            </w:r>
          </w:p>
        </w:tc>
        <w:tc>
          <w:tcPr>
            <w:tcW w:w="3231" w:type="dxa"/>
          </w:tcPr>
          <w:p w14:paraId="1278840D" w14:textId="59961D77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044F">
              <w:rPr>
                <w:sz w:val="24"/>
                <w:szCs w:val="24"/>
              </w:rPr>
              <w:t>JeanH.Lee@seattle.gov</w:t>
            </w:r>
          </w:p>
        </w:tc>
        <w:tc>
          <w:tcPr>
            <w:tcW w:w="1580" w:type="dxa"/>
          </w:tcPr>
          <w:p w14:paraId="346E9029" w14:textId="77777777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109D3988" w14:textId="3A70560E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7AB4D891" w14:textId="77777777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4F69" w14:paraId="47A12A68" w14:textId="77777777" w:rsidTr="19ADE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14:paraId="213E93A6" w14:textId="00600FAF" w:rsidR="000D4F69" w:rsidRDefault="000D4F69" w:rsidP="000D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O’Connor</w:t>
            </w:r>
          </w:p>
        </w:tc>
        <w:tc>
          <w:tcPr>
            <w:tcW w:w="2651" w:type="dxa"/>
          </w:tcPr>
          <w:p w14:paraId="78B2FEC0" w14:textId="309A0AB5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 - Parks and Recreation</w:t>
            </w:r>
          </w:p>
        </w:tc>
        <w:tc>
          <w:tcPr>
            <w:tcW w:w="3231" w:type="dxa"/>
          </w:tcPr>
          <w:p w14:paraId="05E3F57A" w14:textId="78BF2DB2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504E">
              <w:rPr>
                <w:sz w:val="24"/>
                <w:szCs w:val="24"/>
              </w:rPr>
              <w:t>Karen.OConnor@seattle.gov</w:t>
            </w:r>
          </w:p>
        </w:tc>
        <w:tc>
          <w:tcPr>
            <w:tcW w:w="1580" w:type="dxa"/>
          </w:tcPr>
          <w:p w14:paraId="154D0830" w14:textId="77777777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473FDC20" w14:textId="7D9834DF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77EC846C" w14:textId="77777777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4F69" w14:paraId="3AEEE114" w14:textId="77777777" w:rsidTr="19ADE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14:paraId="44E27BC9" w14:textId="250D702E" w:rsidR="000D4F69" w:rsidRDefault="000D4F69" w:rsidP="000D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 Bazinet</w:t>
            </w:r>
          </w:p>
        </w:tc>
        <w:tc>
          <w:tcPr>
            <w:tcW w:w="2651" w:type="dxa"/>
          </w:tcPr>
          <w:p w14:paraId="3FB3AB75" w14:textId="453034DE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 - Parks and Recreation</w:t>
            </w:r>
          </w:p>
        </w:tc>
        <w:tc>
          <w:tcPr>
            <w:tcW w:w="3231" w:type="dxa"/>
          </w:tcPr>
          <w:p w14:paraId="6AC56E62" w14:textId="54A4AA19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504E">
              <w:rPr>
                <w:sz w:val="24"/>
                <w:szCs w:val="24"/>
              </w:rPr>
              <w:t>Oliver.Bazinet@seattle.gov</w:t>
            </w:r>
          </w:p>
        </w:tc>
        <w:tc>
          <w:tcPr>
            <w:tcW w:w="1580" w:type="dxa"/>
          </w:tcPr>
          <w:p w14:paraId="33289F5C" w14:textId="77777777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38766CB5" w14:textId="6894D73B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32351EE4" w14:textId="77777777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4F69" w14:paraId="675D97E6" w14:textId="77777777" w:rsidTr="19ADE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14:paraId="02BB4B59" w14:textId="0CF99BAE" w:rsidR="000D4F69" w:rsidRDefault="000D4F69" w:rsidP="000D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Michalak</w:t>
            </w:r>
          </w:p>
        </w:tc>
        <w:tc>
          <w:tcPr>
            <w:tcW w:w="2651" w:type="dxa"/>
          </w:tcPr>
          <w:p w14:paraId="664640CA" w14:textId="6A29D680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 - Parks and Recreation</w:t>
            </w:r>
          </w:p>
        </w:tc>
        <w:tc>
          <w:tcPr>
            <w:tcW w:w="3231" w:type="dxa"/>
          </w:tcPr>
          <w:p w14:paraId="30306CB6" w14:textId="428B9304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2792">
              <w:rPr>
                <w:sz w:val="24"/>
                <w:szCs w:val="24"/>
              </w:rPr>
              <w:t>Jessica.Michalak@seattle.gov</w:t>
            </w:r>
          </w:p>
        </w:tc>
        <w:tc>
          <w:tcPr>
            <w:tcW w:w="1580" w:type="dxa"/>
          </w:tcPr>
          <w:p w14:paraId="4CC75F1A" w14:textId="77777777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1798523F" w14:textId="3085C0DA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499800A5" w14:textId="77777777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4F69" w14:paraId="523C2C71" w14:textId="77777777" w:rsidTr="19ADE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14:paraId="1E59FC0B" w14:textId="78869A6C" w:rsidR="000D4F69" w:rsidRDefault="000D4F69" w:rsidP="000D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Wenke</w:t>
            </w:r>
          </w:p>
        </w:tc>
        <w:tc>
          <w:tcPr>
            <w:tcW w:w="2651" w:type="dxa"/>
          </w:tcPr>
          <w:p w14:paraId="7D26E47F" w14:textId="22A0E897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Ecology</w:t>
            </w:r>
          </w:p>
        </w:tc>
        <w:tc>
          <w:tcPr>
            <w:tcW w:w="3231" w:type="dxa"/>
          </w:tcPr>
          <w:p w14:paraId="5818C64F" w14:textId="3EC36D5B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0735">
              <w:rPr>
                <w:sz w:val="24"/>
                <w:szCs w:val="24"/>
              </w:rPr>
              <w:t>ANWE461@ECY.WA.GOV</w:t>
            </w:r>
          </w:p>
        </w:tc>
        <w:tc>
          <w:tcPr>
            <w:tcW w:w="1580" w:type="dxa"/>
          </w:tcPr>
          <w:p w14:paraId="497CAD60" w14:textId="6698EB00" w:rsidR="000D4F69" w:rsidRDefault="00D50E67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425-515</w:t>
            </w:r>
            <w:r w:rsidR="00F253F5">
              <w:rPr>
                <w:sz w:val="24"/>
                <w:szCs w:val="24"/>
              </w:rPr>
              <w:t>-5993</w:t>
            </w:r>
          </w:p>
        </w:tc>
        <w:tc>
          <w:tcPr>
            <w:tcW w:w="539" w:type="dxa"/>
          </w:tcPr>
          <w:p w14:paraId="4F140C33" w14:textId="5B09479D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4F24CF93" w14:textId="77777777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4F69" w14:paraId="64E426A7" w14:textId="77777777" w:rsidTr="19ADE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14:paraId="6981D66C" w14:textId="5BC5541E" w:rsidR="000D4F69" w:rsidRDefault="000D4F69" w:rsidP="000D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Thomas</w:t>
            </w:r>
          </w:p>
        </w:tc>
        <w:tc>
          <w:tcPr>
            <w:tcW w:w="2651" w:type="dxa"/>
          </w:tcPr>
          <w:p w14:paraId="350BD23D" w14:textId="419D0B39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Ecology</w:t>
            </w:r>
          </w:p>
        </w:tc>
        <w:tc>
          <w:tcPr>
            <w:tcW w:w="3231" w:type="dxa"/>
          </w:tcPr>
          <w:p w14:paraId="218D424F" w14:textId="6FA256D3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3A6C">
              <w:rPr>
                <w:sz w:val="24"/>
                <w:szCs w:val="24"/>
              </w:rPr>
              <w:t>RITH461@ECY.WA.GOV</w:t>
            </w:r>
          </w:p>
        </w:tc>
        <w:tc>
          <w:tcPr>
            <w:tcW w:w="1580" w:type="dxa"/>
          </w:tcPr>
          <w:p w14:paraId="43358380" w14:textId="77777777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7702A52E" w14:textId="613810F7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3B87D431" w14:textId="77777777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4F69" w14:paraId="66FBF36C" w14:textId="77777777" w:rsidTr="19ADE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14:paraId="72C8E77E" w14:textId="47E5528A" w:rsidR="000D4F69" w:rsidRDefault="000D4F69" w:rsidP="000D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Kelsey Ketcheson</w:t>
            </w:r>
          </w:p>
        </w:tc>
        <w:tc>
          <w:tcPr>
            <w:tcW w:w="2651" w:type="dxa"/>
          </w:tcPr>
          <w:p w14:paraId="2065B9CC" w14:textId="16FA79F1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Ecology</w:t>
            </w:r>
          </w:p>
        </w:tc>
        <w:tc>
          <w:tcPr>
            <w:tcW w:w="3231" w:type="dxa"/>
          </w:tcPr>
          <w:p w14:paraId="799585AC" w14:textId="4C560EEF" w:rsidR="000D4F69" w:rsidRPr="002B03A1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7958">
              <w:rPr>
                <w:sz w:val="24"/>
                <w:szCs w:val="24"/>
              </w:rPr>
              <w:t>kket461@ECY.WA.GOV</w:t>
            </w:r>
          </w:p>
        </w:tc>
        <w:tc>
          <w:tcPr>
            <w:tcW w:w="1580" w:type="dxa"/>
          </w:tcPr>
          <w:p w14:paraId="78360B05" w14:textId="77777777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4C51C29D" w14:textId="77777777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77A3EE5A" w14:textId="511A2309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4F69" w14:paraId="3697D613" w14:textId="77777777" w:rsidTr="19ADE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14:paraId="48931526" w14:textId="38DB152F" w:rsidR="000D4F69" w:rsidRDefault="000D4F69" w:rsidP="000D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Louise Bardy</w:t>
            </w:r>
          </w:p>
        </w:tc>
        <w:tc>
          <w:tcPr>
            <w:tcW w:w="2651" w:type="dxa"/>
          </w:tcPr>
          <w:p w14:paraId="4D9F4106" w14:textId="142671EC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Ecology</w:t>
            </w:r>
          </w:p>
        </w:tc>
        <w:tc>
          <w:tcPr>
            <w:tcW w:w="3231" w:type="dxa"/>
          </w:tcPr>
          <w:p w14:paraId="718E646F" w14:textId="4168C09F" w:rsidR="000D4F69" w:rsidRPr="002B03A1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1580">
              <w:rPr>
                <w:sz w:val="24"/>
                <w:szCs w:val="24"/>
              </w:rPr>
              <w:t>LBAR461@ECY.WA.GOV</w:t>
            </w:r>
          </w:p>
        </w:tc>
        <w:tc>
          <w:tcPr>
            <w:tcW w:w="1580" w:type="dxa"/>
          </w:tcPr>
          <w:p w14:paraId="7EAFEDAE" w14:textId="77777777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3E3E3A0D" w14:textId="77777777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7445D8B7" w14:textId="2087FE1F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4F69" w14:paraId="62B0464D" w14:textId="77777777" w:rsidTr="19ADE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14:paraId="282AD6AD" w14:textId="50D16271" w:rsidR="000D4F69" w:rsidRDefault="000D4F69" w:rsidP="000D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Kelley</w:t>
            </w:r>
          </w:p>
        </w:tc>
        <w:tc>
          <w:tcPr>
            <w:tcW w:w="2651" w:type="dxa"/>
          </w:tcPr>
          <w:p w14:paraId="0E7A7F98" w14:textId="01BF630A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Ecology</w:t>
            </w:r>
          </w:p>
        </w:tc>
        <w:tc>
          <w:tcPr>
            <w:tcW w:w="3231" w:type="dxa"/>
          </w:tcPr>
          <w:p w14:paraId="0C7DAE68" w14:textId="657E9B76" w:rsidR="000D4F69" w:rsidRPr="002B03A1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0EF4">
              <w:rPr>
                <w:sz w:val="24"/>
                <w:szCs w:val="24"/>
              </w:rPr>
              <w:t>CHKE461@ECY.WA.GOV</w:t>
            </w:r>
          </w:p>
        </w:tc>
        <w:tc>
          <w:tcPr>
            <w:tcW w:w="1580" w:type="dxa"/>
          </w:tcPr>
          <w:p w14:paraId="4C988A7F" w14:textId="77777777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13060541" w14:textId="09AD0031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69043D4B" w14:textId="77777777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4F69" w14:paraId="6D3D8120" w14:textId="77777777" w:rsidTr="19ADE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14:paraId="1FABC01E" w14:textId="1AA0C35A" w:rsidR="000D4F69" w:rsidRDefault="000D4F69" w:rsidP="000D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Rasmussen</w:t>
            </w:r>
          </w:p>
        </w:tc>
        <w:tc>
          <w:tcPr>
            <w:tcW w:w="2651" w:type="dxa"/>
          </w:tcPr>
          <w:p w14:paraId="1AF60482" w14:textId="5A66C18F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DRCC</w:t>
            </w:r>
          </w:p>
        </w:tc>
        <w:tc>
          <w:tcPr>
            <w:tcW w:w="3231" w:type="dxa"/>
          </w:tcPr>
          <w:p w14:paraId="6B17BF3F" w14:textId="6AAFF443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03A1">
              <w:rPr>
                <w:sz w:val="24"/>
                <w:szCs w:val="24"/>
              </w:rPr>
              <w:t>james@drcc.org</w:t>
            </w:r>
          </w:p>
        </w:tc>
        <w:tc>
          <w:tcPr>
            <w:tcW w:w="1580" w:type="dxa"/>
          </w:tcPr>
          <w:p w14:paraId="0910D3CB" w14:textId="77777777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6599C89E" w14:textId="1B961C69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57B2463D" w14:textId="77777777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4F69" w14:paraId="196D4B3F" w14:textId="77777777" w:rsidTr="19ADE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14:paraId="6B8FA933" w14:textId="447C3EC3" w:rsidR="000D4F69" w:rsidRDefault="000D4F69" w:rsidP="000D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Robin Schwartz</w:t>
            </w:r>
          </w:p>
        </w:tc>
        <w:tc>
          <w:tcPr>
            <w:tcW w:w="2651" w:type="dxa"/>
          </w:tcPr>
          <w:p w14:paraId="015AFE0C" w14:textId="7B169DAF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DRCC</w:t>
            </w:r>
          </w:p>
        </w:tc>
        <w:tc>
          <w:tcPr>
            <w:tcW w:w="3231" w:type="dxa"/>
          </w:tcPr>
          <w:p w14:paraId="1AD0B0DC" w14:textId="33262FDC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3498">
              <w:rPr>
                <w:sz w:val="24"/>
                <w:szCs w:val="24"/>
              </w:rPr>
              <w:t>robin@drcc.org</w:t>
            </w:r>
          </w:p>
        </w:tc>
        <w:tc>
          <w:tcPr>
            <w:tcW w:w="1580" w:type="dxa"/>
          </w:tcPr>
          <w:p w14:paraId="531D98A0" w14:textId="77777777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31751A04" w14:textId="36766D1E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7473CC30" w14:textId="77777777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4F69" w14:paraId="4D3A27D8" w14:textId="77777777" w:rsidTr="19ADE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14:paraId="1C56D5F4" w14:textId="1898462D" w:rsidR="000D4F69" w:rsidRDefault="000D4F69" w:rsidP="000D4F69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Lopez</w:t>
            </w:r>
          </w:p>
        </w:tc>
        <w:tc>
          <w:tcPr>
            <w:tcW w:w="2651" w:type="dxa"/>
          </w:tcPr>
          <w:p w14:paraId="4A5AB2AE" w14:textId="784DD4BA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DRCC</w:t>
            </w:r>
          </w:p>
        </w:tc>
        <w:tc>
          <w:tcPr>
            <w:tcW w:w="3231" w:type="dxa"/>
          </w:tcPr>
          <w:p w14:paraId="14858A2A" w14:textId="36714766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4FF5">
              <w:rPr>
                <w:sz w:val="24"/>
                <w:szCs w:val="24"/>
              </w:rPr>
              <w:t>paulina@drcc.org</w:t>
            </w:r>
          </w:p>
        </w:tc>
        <w:tc>
          <w:tcPr>
            <w:tcW w:w="1580" w:type="dxa"/>
          </w:tcPr>
          <w:p w14:paraId="621235A3" w14:textId="53A5261C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206-251-2038</w:t>
            </w:r>
          </w:p>
        </w:tc>
        <w:tc>
          <w:tcPr>
            <w:tcW w:w="539" w:type="dxa"/>
          </w:tcPr>
          <w:p w14:paraId="6FA099E2" w14:textId="2CC11650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7F3C73FA" w14:textId="77777777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4F69" w14:paraId="32404D2F" w14:textId="77777777" w:rsidTr="19ADE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14:paraId="17AA1729" w14:textId="3FBCBE32" w:rsidR="000D4F69" w:rsidRDefault="000D4F69" w:rsidP="000D4F69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Linn Gould</w:t>
            </w:r>
          </w:p>
        </w:tc>
        <w:tc>
          <w:tcPr>
            <w:tcW w:w="2651" w:type="dxa"/>
          </w:tcPr>
          <w:p w14:paraId="73474400" w14:textId="0F1A757D" w:rsidR="000D4F69" w:rsidRDefault="00B60C3C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ERDA En</w:t>
            </w:r>
            <w:r w:rsidR="00256295">
              <w:rPr>
                <w:sz w:val="24"/>
                <w:szCs w:val="24"/>
              </w:rPr>
              <w:t>vironmental Services, Inc.</w:t>
            </w:r>
          </w:p>
        </w:tc>
        <w:tc>
          <w:tcPr>
            <w:tcW w:w="3231" w:type="dxa"/>
          </w:tcPr>
          <w:p w14:paraId="1008B87A" w14:textId="7235185B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000B">
              <w:rPr>
                <w:sz w:val="24"/>
                <w:szCs w:val="24"/>
              </w:rPr>
              <w:t>erdaenv@gmail.com</w:t>
            </w:r>
          </w:p>
        </w:tc>
        <w:tc>
          <w:tcPr>
            <w:tcW w:w="1580" w:type="dxa"/>
          </w:tcPr>
          <w:p w14:paraId="3999D931" w14:textId="4D5E8365" w:rsidR="000D4F69" w:rsidRDefault="009F3231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206-324-0297</w:t>
            </w:r>
          </w:p>
        </w:tc>
        <w:tc>
          <w:tcPr>
            <w:tcW w:w="539" w:type="dxa"/>
          </w:tcPr>
          <w:p w14:paraId="5E2E0178" w14:textId="228BB5E5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25FB3C2D" w14:textId="77777777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4F69" w14:paraId="4E6FD2B9" w14:textId="77777777" w:rsidTr="19ADE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14:paraId="5809BB39" w14:textId="5EC2819D" w:rsidR="000D4F69" w:rsidRDefault="000D4F69" w:rsidP="000D4F69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Kuroiwa</w:t>
            </w:r>
          </w:p>
        </w:tc>
        <w:tc>
          <w:tcPr>
            <w:tcW w:w="2651" w:type="dxa"/>
          </w:tcPr>
          <w:p w14:paraId="08605F63" w14:textId="68FBC38E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of Seattle</w:t>
            </w:r>
          </w:p>
        </w:tc>
        <w:tc>
          <w:tcPr>
            <w:tcW w:w="3231" w:type="dxa"/>
          </w:tcPr>
          <w:p w14:paraId="74381F18" w14:textId="3AC2D0CB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Kuroiwa.r@portseattle.org</w:t>
            </w:r>
          </w:p>
        </w:tc>
        <w:tc>
          <w:tcPr>
            <w:tcW w:w="1580" w:type="dxa"/>
          </w:tcPr>
          <w:p w14:paraId="280DDC86" w14:textId="77777777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36D1BD73" w14:textId="05700ED0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275DA42B" w14:textId="77777777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4F69" w14:paraId="48D2773E" w14:textId="77777777" w:rsidTr="19ADE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14:paraId="592E5A1F" w14:textId="3A8F823D" w:rsidR="000D4F69" w:rsidRDefault="000D4F69" w:rsidP="000D4F69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Goldberg</w:t>
            </w:r>
          </w:p>
        </w:tc>
        <w:tc>
          <w:tcPr>
            <w:tcW w:w="2651" w:type="dxa"/>
          </w:tcPr>
          <w:p w14:paraId="62443B4A" w14:textId="3912EA92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 -  </w:t>
            </w:r>
            <w:r w:rsidR="00B43A36">
              <w:rPr>
                <w:sz w:val="24"/>
                <w:szCs w:val="24"/>
              </w:rPr>
              <w:t>OPCD Duwamish Valley Program</w:t>
            </w:r>
          </w:p>
        </w:tc>
        <w:tc>
          <w:tcPr>
            <w:tcW w:w="3231" w:type="dxa"/>
          </w:tcPr>
          <w:p w14:paraId="6EA37287" w14:textId="545A3836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C5DE2">
              <w:rPr>
                <w:sz w:val="24"/>
                <w:szCs w:val="24"/>
              </w:rPr>
              <w:t>DavidW.Goldberg@seattle.gov</w:t>
            </w:r>
          </w:p>
        </w:tc>
        <w:tc>
          <w:tcPr>
            <w:tcW w:w="1580" w:type="dxa"/>
          </w:tcPr>
          <w:p w14:paraId="0F6D8D6C" w14:textId="77777777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78D71CC2" w14:textId="4CBBC683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6F7724FA" w14:textId="77777777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4F69" w14:paraId="55EEAFC5" w14:textId="77777777" w:rsidTr="19ADE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14:paraId="7A6BCF92" w14:textId="634B21A1" w:rsidR="000D4F69" w:rsidRDefault="000D4F69" w:rsidP="000D4F69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Elly Hale</w:t>
            </w:r>
          </w:p>
        </w:tc>
        <w:tc>
          <w:tcPr>
            <w:tcW w:w="2651" w:type="dxa"/>
          </w:tcPr>
          <w:p w14:paraId="1506FA9E" w14:textId="510825BE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EPA</w:t>
            </w:r>
          </w:p>
        </w:tc>
        <w:tc>
          <w:tcPr>
            <w:tcW w:w="3231" w:type="dxa"/>
          </w:tcPr>
          <w:p w14:paraId="47C94C80" w14:textId="6D0D62CD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0322">
              <w:rPr>
                <w:sz w:val="24"/>
                <w:szCs w:val="24"/>
              </w:rPr>
              <w:t>Hale.Elly@epa.gov</w:t>
            </w:r>
          </w:p>
        </w:tc>
        <w:tc>
          <w:tcPr>
            <w:tcW w:w="1580" w:type="dxa"/>
          </w:tcPr>
          <w:p w14:paraId="1088A0D2" w14:textId="77777777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648E555B" w14:textId="43265C20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436D5F52" w14:textId="77777777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4F69" w14:paraId="75D5CA6F" w14:textId="77777777" w:rsidTr="19ADE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14:paraId="46FC44C2" w14:textId="72AB1C64" w:rsidR="000D4F69" w:rsidRDefault="000D4F69" w:rsidP="000D4F69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Zisette</w:t>
            </w:r>
          </w:p>
        </w:tc>
        <w:tc>
          <w:tcPr>
            <w:tcW w:w="2651" w:type="dxa"/>
          </w:tcPr>
          <w:p w14:paraId="56E6A329" w14:textId="76AEC4AE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Herrera Environmental Consultants </w:t>
            </w:r>
          </w:p>
        </w:tc>
        <w:tc>
          <w:tcPr>
            <w:tcW w:w="3231" w:type="dxa"/>
          </w:tcPr>
          <w:p w14:paraId="690E502E" w14:textId="6F956C70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3C4C">
              <w:rPr>
                <w:sz w:val="24"/>
                <w:szCs w:val="24"/>
              </w:rPr>
              <w:t>Rob Zisette &lt;rzisette@herrerainc.com&gt;</w:t>
            </w:r>
          </w:p>
        </w:tc>
        <w:tc>
          <w:tcPr>
            <w:tcW w:w="1580" w:type="dxa"/>
          </w:tcPr>
          <w:p w14:paraId="6526F151" w14:textId="77777777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22048CE4" w14:textId="244C5C87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239DBFDA" w14:textId="77777777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4F69" w14:paraId="2D1600B0" w14:textId="77777777" w:rsidTr="19ADE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14:paraId="59543E29" w14:textId="61C9FCEE" w:rsidR="000D4F69" w:rsidRDefault="000D4F69" w:rsidP="000D4F69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George Iftner</w:t>
            </w:r>
          </w:p>
        </w:tc>
        <w:tc>
          <w:tcPr>
            <w:tcW w:w="2651" w:type="dxa"/>
          </w:tcPr>
          <w:p w14:paraId="0FE1943F" w14:textId="222EF3E9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Herrera Environmental Consultants</w:t>
            </w:r>
          </w:p>
        </w:tc>
        <w:tc>
          <w:tcPr>
            <w:tcW w:w="3231" w:type="dxa"/>
          </w:tcPr>
          <w:p w14:paraId="5C00F732" w14:textId="5D35CD0D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1986">
              <w:rPr>
                <w:sz w:val="24"/>
                <w:szCs w:val="24"/>
              </w:rPr>
              <w:t>George Iftner &lt;giftner@herrerainc.com&gt;</w:t>
            </w:r>
          </w:p>
        </w:tc>
        <w:tc>
          <w:tcPr>
            <w:tcW w:w="1580" w:type="dxa"/>
          </w:tcPr>
          <w:p w14:paraId="2C182FDA" w14:textId="54E42929" w:rsidR="000D4F69" w:rsidRDefault="00E74328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206-787-8210</w:t>
            </w:r>
          </w:p>
        </w:tc>
        <w:tc>
          <w:tcPr>
            <w:tcW w:w="539" w:type="dxa"/>
          </w:tcPr>
          <w:p w14:paraId="36F08D3F" w14:textId="66C1B953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45677590" w14:textId="77777777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4F69" w14:paraId="59F580B2" w14:textId="77777777" w:rsidTr="19ADE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14:paraId="69743F9A" w14:textId="77777777" w:rsidR="000D4F69" w:rsidRDefault="000D4F69" w:rsidP="000D4F69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2BB8D6B5" w14:textId="77777777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6D119679" w14:textId="77777777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56C68D0D" w14:textId="77777777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1A1E178C" w14:textId="77777777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0F7A17F3" w14:textId="77777777" w:rsidR="000D4F69" w:rsidRDefault="000D4F69" w:rsidP="000D4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4F69" w14:paraId="59FF2A58" w14:textId="77777777" w:rsidTr="19ADE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14:paraId="10EC6277" w14:textId="7B31ED51" w:rsidR="000D4F69" w:rsidRDefault="000D4F69" w:rsidP="000D4F69">
            <w:pPr>
              <w:tabs>
                <w:tab w:val="left" w:pos="120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578A3A02" w14:textId="77777777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6CE04334" w14:textId="77777777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727F11FB" w14:textId="77777777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0FE1C033" w14:textId="77777777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62971B4C" w14:textId="77777777" w:rsidR="000D4F69" w:rsidRDefault="000D4F69" w:rsidP="000D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89C490A" w14:textId="77777777" w:rsidR="00035F21" w:rsidRDefault="00035F21" w:rsidP="003B1C76">
      <w:pPr>
        <w:rPr>
          <w:sz w:val="24"/>
          <w:szCs w:val="24"/>
        </w:rPr>
      </w:pPr>
    </w:p>
    <w:p w14:paraId="5D08AF69" w14:textId="6977FDC5" w:rsidR="00035F21" w:rsidRDefault="009E2031" w:rsidP="003B1C76">
      <w:pPr>
        <w:rPr>
          <w:sz w:val="24"/>
          <w:szCs w:val="24"/>
        </w:rPr>
      </w:pPr>
      <w:r>
        <w:rPr>
          <w:sz w:val="24"/>
          <w:szCs w:val="24"/>
        </w:rPr>
        <w:t xml:space="preserve">Agenda - </w:t>
      </w:r>
    </w:p>
    <w:p w14:paraId="5061BB97" w14:textId="2CFA1FA7" w:rsidR="003B1C76" w:rsidRDefault="0033166C" w:rsidP="003B1C76">
      <w:pPr>
        <w:rPr>
          <w:sz w:val="24"/>
          <w:szCs w:val="24"/>
        </w:rPr>
      </w:pPr>
      <w:r>
        <w:rPr>
          <w:sz w:val="24"/>
          <w:szCs w:val="24"/>
        </w:rPr>
        <w:t>Topics:</w:t>
      </w:r>
    </w:p>
    <w:p w14:paraId="52DDA1B8" w14:textId="0F99549C" w:rsidR="0091748D" w:rsidRPr="007520E1" w:rsidRDefault="0091748D" w:rsidP="00626C5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19ADECCE">
        <w:rPr>
          <w:sz w:val="24"/>
          <w:szCs w:val="24"/>
        </w:rPr>
        <w:t>Land acknowledgement</w:t>
      </w:r>
      <w:r w:rsidR="005A2CA8" w:rsidRPr="19ADECCE">
        <w:rPr>
          <w:b/>
          <w:bCs/>
          <w:sz w:val="24"/>
          <w:szCs w:val="24"/>
        </w:rPr>
        <w:t>:</w:t>
      </w:r>
      <w:r w:rsidR="00967164" w:rsidRPr="19ADECCE">
        <w:rPr>
          <w:b/>
          <w:bCs/>
          <w:sz w:val="24"/>
          <w:szCs w:val="24"/>
        </w:rPr>
        <w:t xml:space="preserve">  </w:t>
      </w:r>
      <w:r w:rsidR="005A2CA8" w:rsidRPr="19ADECCE">
        <w:rPr>
          <w:b/>
          <w:bCs/>
          <w:sz w:val="24"/>
          <w:szCs w:val="24"/>
        </w:rPr>
        <w:t>”I</w:t>
      </w:r>
      <w:r w:rsidR="00FE241F" w:rsidRPr="19ADECCE">
        <w:rPr>
          <w:b/>
          <w:bCs/>
        </w:rPr>
        <w:t xml:space="preserve"> would like to acknowledge that we are on the traditional lands and waters of the first people of Seattle, The Coast Salish Tribes past and present and </w:t>
      </w:r>
      <w:r w:rsidR="75C035F9" w:rsidRPr="19ADECCE">
        <w:rPr>
          <w:b/>
          <w:bCs/>
        </w:rPr>
        <w:t xml:space="preserve">we </w:t>
      </w:r>
      <w:r w:rsidR="00FE241F" w:rsidRPr="19ADECCE">
        <w:rPr>
          <w:b/>
          <w:bCs/>
        </w:rPr>
        <w:t>honor with gratitude the land itself”. </w:t>
      </w:r>
    </w:p>
    <w:p w14:paraId="3B3B10B7" w14:textId="77777777" w:rsidR="00607901" w:rsidRDefault="00607901" w:rsidP="0060790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25D3EF47">
        <w:rPr>
          <w:b/>
          <w:sz w:val="24"/>
          <w:szCs w:val="24"/>
        </w:rPr>
        <w:t>Update Meetings</w:t>
      </w:r>
      <w:r w:rsidRPr="25D3EF4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1D69AB">
        <w:rPr>
          <w:b/>
          <w:bCs/>
          <w:sz w:val="24"/>
          <w:szCs w:val="24"/>
        </w:rPr>
        <w:t>Third Wednesday</w:t>
      </w:r>
      <w:r>
        <w:rPr>
          <w:sz w:val="24"/>
          <w:szCs w:val="24"/>
        </w:rPr>
        <w:t xml:space="preserve"> of the Month from 1:00 to 2:00.  </w:t>
      </w:r>
    </w:p>
    <w:p w14:paraId="63FD20BC" w14:textId="77777777" w:rsidR="00607901" w:rsidRDefault="00607901" w:rsidP="00607901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Meeting #3 – May 18</w:t>
      </w:r>
      <w:r w:rsidRPr="001910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(Wednesday) from 1:00 to 2:00 pm</w:t>
      </w:r>
    </w:p>
    <w:p w14:paraId="00DDA77D" w14:textId="77777777" w:rsidR="00607901" w:rsidRDefault="00607901" w:rsidP="00607901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Meeting #4 – June 15</w:t>
      </w:r>
      <w:r w:rsidRPr="00E17E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(Wednesday) from 1:00 to 2:00 pm</w:t>
      </w:r>
    </w:p>
    <w:p w14:paraId="526F1C0F" w14:textId="77777777" w:rsidR="00607901" w:rsidRDefault="00607901" w:rsidP="00607901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Meeting #5 – July 13</w:t>
      </w:r>
      <w:r w:rsidRPr="007D12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(Wednesday) from 1:00 to 2:00 pm – </w:t>
      </w:r>
      <w:r w:rsidRPr="007D12E2">
        <w:rPr>
          <w:i/>
          <w:iCs/>
          <w:sz w:val="24"/>
          <w:szCs w:val="24"/>
        </w:rPr>
        <w:t>invites to be sent after this meeting.</w:t>
      </w:r>
    </w:p>
    <w:p w14:paraId="11CA48F3" w14:textId="38F3C7AE" w:rsidR="007B4C5E" w:rsidRDefault="007B4C5E" w:rsidP="007B4C5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25D3EF47">
        <w:rPr>
          <w:b/>
          <w:bCs/>
          <w:sz w:val="24"/>
          <w:szCs w:val="24"/>
        </w:rPr>
        <w:t>PW#2020-063</w:t>
      </w:r>
      <w:r w:rsidRPr="25D3EF47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Status update on the </w:t>
      </w:r>
      <w:r w:rsidR="00613769">
        <w:rPr>
          <w:sz w:val="24"/>
          <w:szCs w:val="24"/>
        </w:rPr>
        <w:t>Park Renovation Project</w:t>
      </w:r>
      <w:r w:rsidRPr="25D3EF47">
        <w:rPr>
          <w:sz w:val="24"/>
          <w:szCs w:val="24"/>
        </w:rPr>
        <w:t>.</w:t>
      </w:r>
    </w:p>
    <w:p w14:paraId="729BBB22" w14:textId="7520F373" w:rsidR="007B4C5E" w:rsidRDefault="007B4C5E" w:rsidP="007B4C5E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Duwamish Waterway Park </w:t>
      </w:r>
      <w:r w:rsidR="005A013E">
        <w:rPr>
          <w:sz w:val="24"/>
          <w:szCs w:val="24"/>
        </w:rPr>
        <w:t xml:space="preserve">Renovation </w:t>
      </w:r>
      <w:r w:rsidR="004974A0">
        <w:rPr>
          <w:sz w:val="24"/>
          <w:szCs w:val="24"/>
        </w:rPr>
        <w:t xml:space="preserve">Project is working toward </w:t>
      </w:r>
      <w:r w:rsidR="003D44F7">
        <w:rPr>
          <w:sz w:val="24"/>
          <w:szCs w:val="24"/>
        </w:rPr>
        <w:t xml:space="preserve">Substantial Completion </w:t>
      </w:r>
      <w:r w:rsidR="003550B9">
        <w:rPr>
          <w:sz w:val="24"/>
          <w:szCs w:val="24"/>
        </w:rPr>
        <w:t xml:space="preserve">for the contract.  </w:t>
      </w:r>
      <w:r w:rsidR="004B0EF8">
        <w:rPr>
          <w:sz w:val="24"/>
          <w:szCs w:val="24"/>
        </w:rPr>
        <w:t xml:space="preserve">A </w:t>
      </w:r>
      <w:r w:rsidR="00F979C4">
        <w:rPr>
          <w:sz w:val="24"/>
          <w:szCs w:val="24"/>
        </w:rPr>
        <w:t>P</w:t>
      </w:r>
      <w:r w:rsidR="004B0EF8">
        <w:rPr>
          <w:sz w:val="24"/>
          <w:szCs w:val="24"/>
        </w:rPr>
        <w:t xml:space="preserve">unch </w:t>
      </w:r>
      <w:r w:rsidR="00F979C4">
        <w:rPr>
          <w:sz w:val="24"/>
          <w:szCs w:val="24"/>
        </w:rPr>
        <w:t>L</w:t>
      </w:r>
      <w:r w:rsidR="004B0EF8">
        <w:rPr>
          <w:sz w:val="24"/>
          <w:szCs w:val="24"/>
        </w:rPr>
        <w:t>ist has been created and provided to the contractor.</w:t>
      </w:r>
    </w:p>
    <w:p w14:paraId="4340102D" w14:textId="2D78D070" w:rsidR="007E78F0" w:rsidRDefault="004B0EF8" w:rsidP="007B4C5E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Critical Path for the Punch List is the Parks Rainbow Sign, which, is </w:t>
      </w:r>
      <w:r w:rsidR="00F979C4">
        <w:rPr>
          <w:sz w:val="24"/>
          <w:szCs w:val="24"/>
        </w:rPr>
        <w:t xml:space="preserve">provided by Parks. </w:t>
      </w:r>
      <w:r w:rsidR="00A13C25">
        <w:rPr>
          <w:sz w:val="24"/>
          <w:szCs w:val="24"/>
        </w:rPr>
        <w:t xml:space="preserve"> This is anticipated to be completed by </w:t>
      </w:r>
      <w:r w:rsidR="0056439E">
        <w:rPr>
          <w:sz w:val="24"/>
          <w:szCs w:val="24"/>
        </w:rPr>
        <w:t xml:space="preserve">our shops </w:t>
      </w:r>
      <w:r w:rsidR="008B2C66">
        <w:rPr>
          <w:sz w:val="24"/>
          <w:szCs w:val="24"/>
        </w:rPr>
        <w:t xml:space="preserve">by the end of </w:t>
      </w:r>
      <w:r w:rsidR="0056439E">
        <w:rPr>
          <w:sz w:val="24"/>
          <w:szCs w:val="24"/>
        </w:rPr>
        <w:t xml:space="preserve">this week and provided to the contractor early </w:t>
      </w:r>
      <w:r w:rsidR="008B2C66">
        <w:rPr>
          <w:sz w:val="24"/>
          <w:szCs w:val="24"/>
        </w:rPr>
        <w:t>n</w:t>
      </w:r>
      <w:r w:rsidR="0056439E">
        <w:rPr>
          <w:sz w:val="24"/>
          <w:szCs w:val="24"/>
        </w:rPr>
        <w:t xml:space="preserve">ext </w:t>
      </w:r>
      <w:r w:rsidR="008B2C66">
        <w:rPr>
          <w:sz w:val="24"/>
          <w:szCs w:val="24"/>
        </w:rPr>
        <w:t>w</w:t>
      </w:r>
      <w:r w:rsidR="0056439E">
        <w:rPr>
          <w:sz w:val="24"/>
          <w:szCs w:val="24"/>
        </w:rPr>
        <w:t>eek.</w:t>
      </w:r>
      <w:r w:rsidR="007E78F0">
        <w:rPr>
          <w:sz w:val="24"/>
          <w:szCs w:val="24"/>
        </w:rPr>
        <w:t xml:space="preserve">  </w:t>
      </w:r>
    </w:p>
    <w:p w14:paraId="0E3D2B85" w14:textId="77777777" w:rsidR="00F034D2" w:rsidRDefault="007E78F0" w:rsidP="007B4C5E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Contractor anticipates the entire punch list can be completed </w:t>
      </w:r>
      <w:r w:rsidR="00F034D2">
        <w:rPr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 w:rsidR="00F034D2">
        <w:rPr>
          <w:sz w:val="24"/>
          <w:szCs w:val="24"/>
        </w:rPr>
        <w:t>one</w:t>
      </w:r>
      <w:r>
        <w:rPr>
          <w:sz w:val="24"/>
          <w:szCs w:val="24"/>
        </w:rPr>
        <w:t xml:space="preserve"> week of </w:t>
      </w:r>
      <w:proofErr w:type="gramStart"/>
      <w:r>
        <w:rPr>
          <w:sz w:val="24"/>
          <w:szCs w:val="24"/>
        </w:rPr>
        <w:t>starting, but</w:t>
      </w:r>
      <w:proofErr w:type="gramEnd"/>
      <w:r>
        <w:rPr>
          <w:sz w:val="24"/>
          <w:szCs w:val="24"/>
        </w:rPr>
        <w:t xml:space="preserve"> would not start until the sign is provided.  </w:t>
      </w:r>
    </w:p>
    <w:p w14:paraId="51E0D851" w14:textId="4D013635" w:rsidR="004B0EF8" w:rsidRDefault="00F034D2" w:rsidP="007B4C5E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F034D2">
        <w:rPr>
          <w:b/>
          <w:bCs/>
          <w:sz w:val="24"/>
          <w:szCs w:val="24"/>
        </w:rPr>
        <w:t>S</w:t>
      </w:r>
      <w:r w:rsidR="00D45322" w:rsidRPr="00F034D2">
        <w:rPr>
          <w:b/>
          <w:bCs/>
          <w:sz w:val="24"/>
          <w:szCs w:val="24"/>
        </w:rPr>
        <w:t>chedule</w:t>
      </w:r>
      <w:r>
        <w:rPr>
          <w:sz w:val="24"/>
          <w:szCs w:val="24"/>
        </w:rPr>
        <w:t xml:space="preserve"> -</w:t>
      </w:r>
      <w:r w:rsidR="00D45322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D45322">
        <w:rPr>
          <w:sz w:val="24"/>
          <w:szCs w:val="24"/>
        </w:rPr>
        <w:t xml:space="preserve">he contractor is to start work prior to the end of April and be done </w:t>
      </w:r>
      <w:r>
        <w:rPr>
          <w:sz w:val="24"/>
          <w:szCs w:val="24"/>
        </w:rPr>
        <w:t xml:space="preserve">within the first week of May.  </w:t>
      </w:r>
      <w:r w:rsidR="00F979C4">
        <w:rPr>
          <w:sz w:val="24"/>
          <w:szCs w:val="24"/>
        </w:rPr>
        <w:t xml:space="preserve"> </w:t>
      </w:r>
    </w:p>
    <w:p w14:paraId="13F384AB" w14:textId="10B2A724" w:rsidR="007D12E2" w:rsidRPr="007D12E2" w:rsidRDefault="003F660F" w:rsidP="25D3EF47">
      <w:pPr>
        <w:pStyle w:val="ListParagraph"/>
        <w:numPr>
          <w:ilvl w:val="0"/>
          <w:numId w:val="13"/>
        </w:numPr>
        <w:rPr>
          <w:rFonts w:eastAsiaTheme="minorEastAsia"/>
          <w:sz w:val="24"/>
          <w:szCs w:val="24"/>
        </w:rPr>
      </w:pPr>
      <w:r w:rsidRPr="25D3EF47">
        <w:rPr>
          <w:b/>
          <w:bCs/>
          <w:sz w:val="24"/>
          <w:szCs w:val="24"/>
        </w:rPr>
        <w:t>Fact Shee</w:t>
      </w:r>
      <w:r w:rsidR="00491275" w:rsidRPr="25D3EF47">
        <w:rPr>
          <w:b/>
          <w:bCs/>
          <w:sz w:val="24"/>
          <w:szCs w:val="24"/>
        </w:rPr>
        <w:t>t</w:t>
      </w:r>
      <w:r w:rsidR="00491275" w:rsidRPr="25D3EF47">
        <w:rPr>
          <w:sz w:val="24"/>
          <w:szCs w:val="24"/>
        </w:rPr>
        <w:t xml:space="preserve"> –</w:t>
      </w:r>
      <w:r w:rsidR="007D12E2">
        <w:rPr>
          <w:sz w:val="24"/>
          <w:szCs w:val="24"/>
        </w:rPr>
        <w:t xml:space="preserve">  A fact sheet is being developed and in draft form.</w:t>
      </w:r>
    </w:p>
    <w:p w14:paraId="240F0B4A" w14:textId="49B085AA" w:rsidR="00C12A35" w:rsidRPr="00705B22" w:rsidRDefault="00E95DE6" w:rsidP="007D12E2">
      <w:pPr>
        <w:pStyle w:val="ListParagraph"/>
        <w:numPr>
          <w:ilvl w:val="1"/>
          <w:numId w:val="13"/>
        </w:numPr>
        <w:rPr>
          <w:rFonts w:eastAsiaTheme="minorEastAsia"/>
          <w:sz w:val="24"/>
          <w:szCs w:val="24"/>
        </w:rPr>
      </w:pPr>
      <w:r w:rsidRPr="003445C0">
        <w:rPr>
          <w:b/>
          <w:bCs/>
          <w:sz w:val="24"/>
          <w:szCs w:val="24"/>
        </w:rPr>
        <w:t>Schedule</w:t>
      </w:r>
      <w:r>
        <w:rPr>
          <w:sz w:val="24"/>
          <w:szCs w:val="24"/>
        </w:rPr>
        <w:t xml:space="preserve"> – We intended to have this draft ready for review today, however, </w:t>
      </w:r>
      <w:r w:rsidR="003445C0">
        <w:rPr>
          <w:sz w:val="24"/>
          <w:szCs w:val="24"/>
        </w:rPr>
        <w:t xml:space="preserve">work has been prioritized on the </w:t>
      </w:r>
      <w:r w:rsidR="000A037D">
        <w:rPr>
          <w:sz w:val="24"/>
          <w:szCs w:val="24"/>
        </w:rPr>
        <w:t xml:space="preserve">RI </w:t>
      </w:r>
      <w:r w:rsidR="003445C0">
        <w:rPr>
          <w:sz w:val="24"/>
          <w:szCs w:val="24"/>
        </w:rPr>
        <w:t xml:space="preserve">Work Plan.  </w:t>
      </w:r>
      <w:r w:rsidR="007E001F">
        <w:rPr>
          <w:sz w:val="24"/>
          <w:szCs w:val="24"/>
        </w:rPr>
        <w:t>The Fact sheet is not completed</w:t>
      </w:r>
      <w:r w:rsidR="000A037D">
        <w:rPr>
          <w:sz w:val="24"/>
          <w:szCs w:val="24"/>
        </w:rPr>
        <w:t xml:space="preserve"> at this point.  The Fact Sheet will be the focus of our attention once the Draft RI Work Plan is completed and provided to Ecology</w:t>
      </w:r>
      <w:r w:rsidR="007E001F">
        <w:rPr>
          <w:sz w:val="24"/>
          <w:szCs w:val="24"/>
        </w:rPr>
        <w:t>.</w:t>
      </w:r>
    </w:p>
    <w:p w14:paraId="3337DE9B" w14:textId="77777777" w:rsidR="007E001F" w:rsidRDefault="003F740A" w:rsidP="25D3EF4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25D3EF47">
        <w:rPr>
          <w:b/>
          <w:sz w:val="24"/>
          <w:szCs w:val="24"/>
        </w:rPr>
        <w:t xml:space="preserve">RI </w:t>
      </w:r>
      <w:r w:rsidR="00E93A49" w:rsidRPr="25D3EF47">
        <w:rPr>
          <w:b/>
          <w:sz w:val="24"/>
          <w:szCs w:val="24"/>
        </w:rPr>
        <w:t>Work Plan</w:t>
      </w:r>
      <w:r w:rsidR="00E93A49">
        <w:rPr>
          <w:sz w:val="24"/>
          <w:szCs w:val="24"/>
        </w:rPr>
        <w:t xml:space="preserve"> - Herrera Environmental Inc</w:t>
      </w:r>
      <w:r w:rsidR="002C698E">
        <w:rPr>
          <w:sz w:val="24"/>
          <w:szCs w:val="24"/>
        </w:rPr>
        <w:t xml:space="preserve"> is under contract with Seattle Parks and Recreation.  They are currently</w:t>
      </w:r>
      <w:r w:rsidR="00E93A49">
        <w:rPr>
          <w:sz w:val="24"/>
          <w:szCs w:val="24"/>
        </w:rPr>
        <w:t xml:space="preserve"> developing a</w:t>
      </w:r>
      <w:r w:rsidR="002C698E">
        <w:rPr>
          <w:sz w:val="24"/>
          <w:szCs w:val="24"/>
        </w:rPr>
        <w:t xml:space="preserve"> RI</w:t>
      </w:r>
      <w:r w:rsidR="00E93A49">
        <w:rPr>
          <w:sz w:val="24"/>
          <w:szCs w:val="24"/>
        </w:rPr>
        <w:t xml:space="preserve"> Work Plan</w:t>
      </w:r>
      <w:r w:rsidR="0082702D">
        <w:rPr>
          <w:sz w:val="24"/>
          <w:szCs w:val="24"/>
        </w:rPr>
        <w:t xml:space="preserve">.  </w:t>
      </w:r>
    </w:p>
    <w:p w14:paraId="54CA0086" w14:textId="3607AA9A" w:rsidR="00C12A35" w:rsidRPr="00D4060B" w:rsidRDefault="0082702D" w:rsidP="00D4060B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A0565">
        <w:rPr>
          <w:sz w:val="24"/>
          <w:szCs w:val="24"/>
        </w:rPr>
        <w:t xml:space="preserve">RI </w:t>
      </w:r>
      <w:r>
        <w:rPr>
          <w:sz w:val="24"/>
          <w:szCs w:val="24"/>
        </w:rPr>
        <w:t xml:space="preserve">Work Plan </w:t>
      </w:r>
      <w:r w:rsidR="00D27AF1">
        <w:rPr>
          <w:sz w:val="24"/>
          <w:szCs w:val="24"/>
        </w:rPr>
        <w:t xml:space="preserve">has been reviewed </w:t>
      </w:r>
      <w:r w:rsidR="00A63620">
        <w:rPr>
          <w:sz w:val="24"/>
          <w:szCs w:val="24"/>
        </w:rPr>
        <w:t xml:space="preserve">by Parks </w:t>
      </w:r>
      <w:r w:rsidR="00D27AF1">
        <w:rPr>
          <w:sz w:val="24"/>
          <w:szCs w:val="24"/>
        </w:rPr>
        <w:t xml:space="preserve">and final edits are being </w:t>
      </w:r>
      <w:r w:rsidR="00A63620">
        <w:rPr>
          <w:sz w:val="24"/>
          <w:szCs w:val="24"/>
        </w:rPr>
        <w:t>address</w:t>
      </w:r>
      <w:r w:rsidR="00D27AF1">
        <w:rPr>
          <w:sz w:val="24"/>
          <w:szCs w:val="24"/>
        </w:rPr>
        <w:t xml:space="preserve">.   We had hope that this would be provided to Ecology by this meeting.  </w:t>
      </w:r>
      <w:r w:rsidR="00C50547">
        <w:rPr>
          <w:sz w:val="24"/>
          <w:szCs w:val="24"/>
        </w:rPr>
        <w:t>We</w:t>
      </w:r>
      <w:r w:rsidR="00D27AF1">
        <w:rPr>
          <w:sz w:val="24"/>
          <w:szCs w:val="24"/>
        </w:rPr>
        <w:t xml:space="preserve"> anticipate that this will be provided to Ecology on </w:t>
      </w:r>
      <w:r w:rsidR="00824534">
        <w:rPr>
          <w:sz w:val="24"/>
          <w:szCs w:val="24"/>
        </w:rPr>
        <w:t>April 2</w:t>
      </w:r>
      <w:r w:rsidR="0078120B">
        <w:rPr>
          <w:sz w:val="24"/>
          <w:szCs w:val="24"/>
        </w:rPr>
        <w:t>7th</w:t>
      </w:r>
      <w:r w:rsidR="00824534">
        <w:rPr>
          <w:sz w:val="24"/>
          <w:szCs w:val="24"/>
        </w:rPr>
        <w:t xml:space="preserve"> by 5 pm</w:t>
      </w:r>
      <w:r w:rsidR="00C50547">
        <w:rPr>
          <w:sz w:val="24"/>
          <w:szCs w:val="24"/>
        </w:rPr>
        <w:t>.</w:t>
      </w:r>
    </w:p>
    <w:p w14:paraId="0E7C1E69" w14:textId="609EDB51" w:rsidR="006367D6" w:rsidRDefault="006367D6" w:rsidP="007E001F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RI Work Plan will include recommendations for additional sampling of </w:t>
      </w:r>
      <w:r w:rsidR="00302ED7">
        <w:rPr>
          <w:sz w:val="24"/>
          <w:szCs w:val="24"/>
        </w:rPr>
        <w:t>Soil, Sediment, Groundwater, and Seepage.</w:t>
      </w:r>
    </w:p>
    <w:p w14:paraId="71BE694D" w14:textId="45ACCB18" w:rsidR="00A80E3D" w:rsidRDefault="00F317CB" w:rsidP="007E001F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Schedule for the sampling will be determined </w:t>
      </w:r>
      <w:r w:rsidR="00D4060B">
        <w:rPr>
          <w:sz w:val="24"/>
          <w:szCs w:val="24"/>
        </w:rPr>
        <w:t xml:space="preserve">after Ecology </w:t>
      </w:r>
      <w:r>
        <w:rPr>
          <w:sz w:val="24"/>
          <w:szCs w:val="24"/>
        </w:rPr>
        <w:t>provide</w:t>
      </w:r>
      <w:r w:rsidR="00D4060B">
        <w:rPr>
          <w:sz w:val="24"/>
          <w:szCs w:val="24"/>
        </w:rPr>
        <w:t>s</w:t>
      </w:r>
      <w:r>
        <w:rPr>
          <w:sz w:val="24"/>
          <w:szCs w:val="24"/>
        </w:rPr>
        <w:t xml:space="preserve"> comments on the RI Work Plan</w:t>
      </w:r>
      <w:r w:rsidR="00D4060B">
        <w:rPr>
          <w:sz w:val="24"/>
          <w:szCs w:val="24"/>
        </w:rPr>
        <w:t xml:space="preserve"> and its </w:t>
      </w:r>
      <w:r w:rsidR="00D351BF">
        <w:rPr>
          <w:sz w:val="24"/>
          <w:szCs w:val="24"/>
        </w:rPr>
        <w:t>sampling and analytical proposal.</w:t>
      </w:r>
    </w:p>
    <w:p w14:paraId="4950A238" w14:textId="0AC7521C" w:rsidR="00302ED7" w:rsidRDefault="00A80E3D" w:rsidP="007E001F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To address Ecologies question from Meeting #1.  Parks does not anticipate an opinion letter from the Draft RI Work Plan but only comments</w:t>
      </w:r>
      <w:r w:rsidR="00D351BF">
        <w:rPr>
          <w:sz w:val="24"/>
          <w:szCs w:val="24"/>
        </w:rPr>
        <w:t xml:space="preserve"> on the Work Plan</w:t>
      </w:r>
      <w:r>
        <w:rPr>
          <w:sz w:val="24"/>
          <w:szCs w:val="24"/>
        </w:rPr>
        <w:t>.</w:t>
      </w:r>
      <w:r w:rsidR="00F317CB">
        <w:rPr>
          <w:sz w:val="24"/>
          <w:szCs w:val="24"/>
        </w:rPr>
        <w:t xml:space="preserve"> </w:t>
      </w:r>
    </w:p>
    <w:p w14:paraId="1BA5B0D9" w14:textId="617E1D95" w:rsidR="00C17AC2" w:rsidRPr="00705B22" w:rsidRDefault="00C17AC2" w:rsidP="007E001F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To address the Port’s question from Meeting #1.  Parks will be </w:t>
      </w:r>
      <w:r w:rsidR="00400730">
        <w:rPr>
          <w:sz w:val="24"/>
          <w:szCs w:val="24"/>
        </w:rPr>
        <w:t xml:space="preserve">open to sharing the RI Work Plan once it is finalized.  </w:t>
      </w:r>
      <w:r w:rsidR="007B1A75">
        <w:rPr>
          <w:sz w:val="24"/>
          <w:szCs w:val="24"/>
        </w:rPr>
        <w:t>This will be after responding to Ecologies Comments of the Draft.</w:t>
      </w:r>
    </w:p>
    <w:p w14:paraId="13793AC6" w14:textId="61BB5DA9" w:rsidR="003F660F" w:rsidRDefault="00897849" w:rsidP="00626C5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25D3EF47">
        <w:rPr>
          <w:b/>
          <w:sz w:val="24"/>
          <w:szCs w:val="24"/>
        </w:rPr>
        <w:t>Schedule</w:t>
      </w:r>
      <w:r w:rsidR="00C12A35">
        <w:rPr>
          <w:sz w:val="24"/>
          <w:szCs w:val="24"/>
        </w:rPr>
        <w:t xml:space="preserve">.  </w:t>
      </w:r>
    </w:p>
    <w:p w14:paraId="1AA74921" w14:textId="05446646" w:rsidR="00FB3A16" w:rsidRDefault="00D36BF3" w:rsidP="00FB3A16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Contractor to start work on the </w:t>
      </w:r>
      <w:r w:rsidR="00084031">
        <w:rPr>
          <w:sz w:val="24"/>
          <w:szCs w:val="24"/>
        </w:rPr>
        <w:t>Punch List prior to the end of the month with the intent to complete the work and achieve Substantial Completion in the first week of May.</w:t>
      </w:r>
    </w:p>
    <w:p w14:paraId="36CD46C6" w14:textId="0D98459B" w:rsidR="00F8438E" w:rsidRDefault="00897849" w:rsidP="00FB3A16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Fact Sheet </w:t>
      </w:r>
      <w:r w:rsidR="00F8438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C6B75">
        <w:rPr>
          <w:sz w:val="24"/>
          <w:szCs w:val="24"/>
        </w:rPr>
        <w:t>A draft will</w:t>
      </w:r>
      <w:r w:rsidR="00F8438E">
        <w:rPr>
          <w:sz w:val="24"/>
          <w:szCs w:val="24"/>
        </w:rPr>
        <w:t xml:space="preserve"> be ready for review </w:t>
      </w:r>
      <w:r w:rsidR="00084031">
        <w:rPr>
          <w:sz w:val="24"/>
          <w:szCs w:val="24"/>
        </w:rPr>
        <w:t>prior to the next meeting on May 18</w:t>
      </w:r>
      <w:r w:rsidR="00084031" w:rsidRPr="003F7CCD">
        <w:rPr>
          <w:sz w:val="24"/>
          <w:szCs w:val="24"/>
          <w:vertAlign w:val="superscript"/>
        </w:rPr>
        <w:t>th</w:t>
      </w:r>
      <w:r w:rsidR="003F7CCD">
        <w:rPr>
          <w:sz w:val="24"/>
          <w:szCs w:val="24"/>
        </w:rPr>
        <w:t>.  The Fact sheet is the top priority to be worked on while the Department of Ecology reviews the RI Work Plan</w:t>
      </w:r>
      <w:r w:rsidR="00F8438E">
        <w:rPr>
          <w:sz w:val="24"/>
          <w:szCs w:val="24"/>
        </w:rPr>
        <w:t xml:space="preserve">.  </w:t>
      </w:r>
    </w:p>
    <w:p w14:paraId="4E77A8FA" w14:textId="42B6FA02" w:rsidR="00D351BF" w:rsidRDefault="003F740A" w:rsidP="000D2DA1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RI </w:t>
      </w:r>
      <w:r w:rsidR="002162BE">
        <w:rPr>
          <w:sz w:val="24"/>
          <w:szCs w:val="24"/>
        </w:rPr>
        <w:t xml:space="preserve">Work Plan </w:t>
      </w:r>
      <w:r w:rsidR="00F8438E">
        <w:rPr>
          <w:sz w:val="24"/>
          <w:szCs w:val="24"/>
        </w:rPr>
        <w:t xml:space="preserve">- </w:t>
      </w:r>
      <w:r w:rsidR="003F7CCD">
        <w:rPr>
          <w:sz w:val="24"/>
          <w:szCs w:val="24"/>
        </w:rPr>
        <w:t>S</w:t>
      </w:r>
      <w:r w:rsidR="00BE7595">
        <w:rPr>
          <w:sz w:val="24"/>
          <w:szCs w:val="24"/>
        </w:rPr>
        <w:t xml:space="preserve">ubmitted to Ecology </w:t>
      </w:r>
      <w:r w:rsidR="003F7CCD">
        <w:rPr>
          <w:sz w:val="24"/>
          <w:szCs w:val="24"/>
        </w:rPr>
        <w:t>by April 2</w:t>
      </w:r>
      <w:r w:rsidR="004926FE">
        <w:rPr>
          <w:sz w:val="24"/>
          <w:szCs w:val="24"/>
        </w:rPr>
        <w:t>7th</w:t>
      </w:r>
      <w:r w:rsidR="003F7CCD">
        <w:rPr>
          <w:sz w:val="24"/>
          <w:szCs w:val="24"/>
        </w:rPr>
        <w:t xml:space="preserve"> @ 5:</w:t>
      </w:r>
      <w:r w:rsidR="00CD10D4">
        <w:rPr>
          <w:sz w:val="24"/>
          <w:szCs w:val="24"/>
        </w:rPr>
        <w:t>00</w:t>
      </w:r>
      <w:r w:rsidR="003F7CCD">
        <w:rPr>
          <w:sz w:val="24"/>
          <w:szCs w:val="24"/>
        </w:rPr>
        <w:t xml:space="preserve"> pm</w:t>
      </w:r>
      <w:r w:rsidR="00306532">
        <w:rPr>
          <w:sz w:val="24"/>
          <w:szCs w:val="24"/>
        </w:rPr>
        <w:t>.</w:t>
      </w:r>
    </w:p>
    <w:p w14:paraId="00A1F725" w14:textId="5AD0019B" w:rsidR="00F7671E" w:rsidRPr="000D2DA1" w:rsidRDefault="00F7671E" w:rsidP="000D2DA1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‘When will the fences be taken down and the Park be opened?’  - This is the question that we get </w:t>
      </w:r>
      <w:r w:rsidR="00A24495">
        <w:rPr>
          <w:sz w:val="24"/>
          <w:szCs w:val="24"/>
        </w:rPr>
        <w:t xml:space="preserve">multiple times a week.  Currently we don’t have a </w:t>
      </w:r>
      <w:proofErr w:type="gramStart"/>
      <w:r w:rsidR="00A24495">
        <w:rPr>
          <w:sz w:val="24"/>
          <w:szCs w:val="24"/>
        </w:rPr>
        <w:t>straight forward</w:t>
      </w:r>
      <w:proofErr w:type="gramEnd"/>
      <w:r w:rsidR="00A24495">
        <w:rPr>
          <w:sz w:val="24"/>
          <w:szCs w:val="24"/>
        </w:rPr>
        <w:t xml:space="preserve"> answer to that question.  </w:t>
      </w:r>
      <w:r w:rsidR="005A6E5D">
        <w:rPr>
          <w:sz w:val="24"/>
          <w:szCs w:val="24"/>
        </w:rPr>
        <w:t xml:space="preserve">If we cannot answer that </w:t>
      </w:r>
      <w:proofErr w:type="gramStart"/>
      <w:r w:rsidR="005A6E5D">
        <w:rPr>
          <w:sz w:val="24"/>
          <w:szCs w:val="24"/>
        </w:rPr>
        <w:t>question</w:t>
      </w:r>
      <w:proofErr w:type="gramEnd"/>
      <w:r w:rsidR="005A6E5D">
        <w:rPr>
          <w:sz w:val="24"/>
          <w:szCs w:val="24"/>
        </w:rPr>
        <w:t xml:space="preserve"> we need to have </w:t>
      </w:r>
      <w:r w:rsidR="00B634B7">
        <w:rPr>
          <w:sz w:val="24"/>
          <w:szCs w:val="24"/>
        </w:rPr>
        <w:t>a schedule as to ‘when’ we can answer it.</w:t>
      </w:r>
    </w:p>
    <w:p w14:paraId="700FE60A" w14:textId="61113C95" w:rsidR="007B4C5E" w:rsidRDefault="002F3589" w:rsidP="009439C5">
      <w:pPr>
        <w:rPr>
          <w:sz w:val="24"/>
          <w:szCs w:val="24"/>
        </w:rPr>
      </w:pPr>
      <w:r w:rsidRPr="009439C5">
        <w:rPr>
          <w:sz w:val="24"/>
          <w:szCs w:val="24"/>
        </w:rPr>
        <w:t>Open Floor / Questions</w:t>
      </w:r>
      <w:r w:rsidR="00B16409">
        <w:rPr>
          <w:sz w:val="24"/>
          <w:szCs w:val="24"/>
        </w:rPr>
        <w:t>:</w:t>
      </w:r>
    </w:p>
    <w:p w14:paraId="100FE741" w14:textId="35A3D320" w:rsidR="00381499" w:rsidRPr="00F82122" w:rsidRDefault="00381499" w:rsidP="00F82122">
      <w:pPr>
        <w:rPr>
          <w:sz w:val="24"/>
          <w:szCs w:val="24"/>
        </w:rPr>
      </w:pPr>
    </w:p>
    <w:sectPr w:rsidR="00381499" w:rsidRPr="00F82122" w:rsidSect="009439C5">
      <w:headerReference w:type="default" r:id="rId7"/>
      <w:pgSz w:w="12240" w:h="15840"/>
      <w:pgMar w:top="1440" w:right="72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2F81" w14:textId="77777777" w:rsidR="00CF21E6" w:rsidRDefault="00CF21E6" w:rsidP="00B838FF">
      <w:pPr>
        <w:spacing w:after="0" w:line="240" w:lineRule="auto"/>
      </w:pPr>
      <w:r>
        <w:separator/>
      </w:r>
    </w:p>
  </w:endnote>
  <w:endnote w:type="continuationSeparator" w:id="0">
    <w:p w14:paraId="0F172DF5" w14:textId="77777777" w:rsidR="00CF21E6" w:rsidRDefault="00CF21E6" w:rsidP="00B838FF">
      <w:pPr>
        <w:spacing w:after="0" w:line="240" w:lineRule="auto"/>
      </w:pPr>
      <w:r>
        <w:continuationSeparator/>
      </w:r>
    </w:p>
  </w:endnote>
  <w:endnote w:type="continuationNotice" w:id="1">
    <w:p w14:paraId="5CE358B4" w14:textId="77777777" w:rsidR="00CF21E6" w:rsidRDefault="00CF2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9E4C" w14:textId="77777777" w:rsidR="00CF21E6" w:rsidRDefault="00CF21E6" w:rsidP="00B838FF">
      <w:pPr>
        <w:spacing w:after="0" w:line="240" w:lineRule="auto"/>
      </w:pPr>
      <w:r>
        <w:separator/>
      </w:r>
    </w:p>
  </w:footnote>
  <w:footnote w:type="continuationSeparator" w:id="0">
    <w:p w14:paraId="26B1616C" w14:textId="77777777" w:rsidR="00CF21E6" w:rsidRDefault="00CF21E6" w:rsidP="00B838FF">
      <w:pPr>
        <w:spacing w:after="0" w:line="240" w:lineRule="auto"/>
      </w:pPr>
      <w:r>
        <w:continuationSeparator/>
      </w:r>
    </w:p>
  </w:footnote>
  <w:footnote w:type="continuationNotice" w:id="1">
    <w:p w14:paraId="735F176C" w14:textId="77777777" w:rsidR="00CF21E6" w:rsidRDefault="00CF2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479F" w14:textId="1F3A8EAD" w:rsidR="00B838FF" w:rsidRDefault="00B838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D8F808" wp14:editId="5A638F0D">
          <wp:simplePos x="0" y="0"/>
          <wp:positionH relativeFrom="margin">
            <wp:posOffset>-466725</wp:posOffset>
          </wp:positionH>
          <wp:positionV relativeFrom="paragraph">
            <wp:posOffset>9525</wp:posOffset>
          </wp:positionV>
          <wp:extent cx="2590800" cy="876300"/>
          <wp:effectExtent l="0" t="0" r="0" b="0"/>
          <wp:wrapSquare wrapText="bothSides"/>
          <wp:docPr id="10" name="Picture 10" descr="cid:image001.jpg@01D2681D.26164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2681D.2616466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56D16B" w14:textId="2AACE6A4" w:rsidR="00B838FF" w:rsidRDefault="00B838FF">
    <w:pPr>
      <w:pStyle w:val="Header"/>
    </w:pPr>
  </w:p>
  <w:p w14:paraId="4853C218" w14:textId="77777777" w:rsidR="00B838FF" w:rsidRDefault="00B83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21CD"/>
    <w:multiLevelType w:val="hybridMultilevel"/>
    <w:tmpl w:val="F2B8F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B4853"/>
    <w:multiLevelType w:val="hybridMultilevel"/>
    <w:tmpl w:val="BFB29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B4197"/>
    <w:multiLevelType w:val="multilevel"/>
    <w:tmpl w:val="E216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0779DF"/>
    <w:multiLevelType w:val="hybridMultilevel"/>
    <w:tmpl w:val="4B380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F4840"/>
    <w:multiLevelType w:val="hybridMultilevel"/>
    <w:tmpl w:val="5CE8C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BE54DF"/>
    <w:multiLevelType w:val="hybridMultilevel"/>
    <w:tmpl w:val="8BC6A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3ADE"/>
    <w:multiLevelType w:val="hybridMultilevel"/>
    <w:tmpl w:val="2B3617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D615E"/>
    <w:multiLevelType w:val="hybridMultilevel"/>
    <w:tmpl w:val="634CDDA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3C08380C"/>
    <w:multiLevelType w:val="hybridMultilevel"/>
    <w:tmpl w:val="FA64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90CFD"/>
    <w:multiLevelType w:val="hybridMultilevel"/>
    <w:tmpl w:val="EBEE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009B"/>
    <w:multiLevelType w:val="hybridMultilevel"/>
    <w:tmpl w:val="110A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027E2"/>
    <w:multiLevelType w:val="hybridMultilevel"/>
    <w:tmpl w:val="62CE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C05D2"/>
    <w:multiLevelType w:val="hybridMultilevel"/>
    <w:tmpl w:val="0288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C3DB2"/>
    <w:multiLevelType w:val="hybridMultilevel"/>
    <w:tmpl w:val="1490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50647"/>
    <w:multiLevelType w:val="hybridMultilevel"/>
    <w:tmpl w:val="02921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7334A"/>
    <w:multiLevelType w:val="hybridMultilevel"/>
    <w:tmpl w:val="1134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06445"/>
    <w:multiLevelType w:val="hybridMultilevel"/>
    <w:tmpl w:val="44FE2C56"/>
    <w:lvl w:ilvl="0" w:tplc="9F726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C7495"/>
    <w:multiLevelType w:val="hybridMultilevel"/>
    <w:tmpl w:val="9028D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BC0154"/>
    <w:multiLevelType w:val="hybridMultilevel"/>
    <w:tmpl w:val="69AE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B00BF"/>
    <w:multiLevelType w:val="hybridMultilevel"/>
    <w:tmpl w:val="B04E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E5F84"/>
    <w:multiLevelType w:val="hybridMultilevel"/>
    <w:tmpl w:val="07BAD49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66F464EA"/>
    <w:multiLevelType w:val="hybridMultilevel"/>
    <w:tmpl w:val="958C96D6"/>
    <w:lvl w:ilvl="0" w:tplc="F8A43F16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31389"/>
    <w:multiLevelType w:val="hybridMultilevel"/>
    <w:tmpl w:val="DB1EB5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8391A"/>
    <w:multiLevelType w:val="hybridMultilevel"/>
    <w:tmpl w:val="C8EA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24F43"/>
    <w:multiLevelType w:val="hybridMultilevel"/>
    <w:tmpl w:val="10FCE9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A03689"/>
    <w:multiLevelType w:val="hybridMultilevel"/>
    <w:tmpl w:val="E4620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7221A"/>
    <w:multiLevelType w:val="hybridMultilevel"/>
    <w:tmpl w:val="D24E7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777BCC"/>
    <w:multiLevelType w:val="hybridMultilevel"/>
    <w:tmpl w:val="23BC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453566">
    <w:abstractNumId w:val="9"/>
  </w:num>
  <w:num w:numId="2" w16cid:durableId="102195341">
    <w:abstractNumId w:val="16"/>
  </w:num>
  <w:num w:numId="3" w16cid:durableId="1318069947">
    <w:abstractNumId w:val="3"/>
  </w:num>
  <w:num w:numId="4" w16cid:durableId="1079407059">
    <w:abstractNumId w:val="5"/>
  </w:num>
  <w:num w:numId="5" w16cid:durableId="914556627">
    <w:abstractNumId w:val="25"/>
  </w:num>
  <w:num w:numId="6" w16cid:durableId="1328096400">
    <w:abstractNumId w:val="6"/>
  </w:num>
  <w:num w:numId="7" w16cid:durableId="1835946333">
    <w:abstractNumId w:val="24"/>
  </w:num>
  <w:num w:numId="8" w16cid:durableId="1976056638">
    <w:abstractNumId w:val="14"/>
  </w:num>
  <w:num w:numId="9" w16cid:durableId="233322226">
    <w:abstractNumId w:val="10"/>
  </w:num>
  <w:num w:numId="10" w16cid:durableId="2144737864">
    <w:abstractNumId w:val="15"/>
  </w:num>
  <w:num w:numId="11" w16cid:durableId="728454883">
    <w:abstractNumId w:val="27"/>
  </w:num>
  <w:num w:numId="12" w16cid:durableId="1931892642">
    <w:abstractNumId w:val="26"/>
  </w:num>
  <w:num w:numId="13" w16cid:durableId="1556890844">
    <w:abstractNumId w:val="13"/>
  </w:num>
  <w:num w:numId="14" w16cid:durableId="116727490">
    <w:abstractNumId w:val="23"/>
  </w:num>
  <w:num w:numId="15" w16cid:durableId="1552113315">
    <w:abstractNumId w:val="0"/>
  </w:num>
  <w:num w:numId="16" w16cid:durableId="309868699">
    <w:abstractNumId w:val="7"/>
  </w:num>
  <w:num w:numId="17" w16cid:durableId="400755066">
    <w:abstractNumId w:val="20"/>
  </w:num>
  <w:num w:numId="18" w16cid:durableId="143012016">
    <w:abstractNumId w:val="4"/>
  </w:num>
  <w:num w:numId="19" w16cid:durableId="142703839">
    <w:abstractNumId w:val="19"/>
  </w:num>
  <w:num w:numId="20" w16cid:durableId="1312056828">
    <w:abstractNumId w:val="17"/>
  </w:num>
  <w:num w:numId="21" w16cid:durableId="1041513923">
    <w:abstractNumId w:val="1"/>
  </w:num>
  <w:num w:numId="22" w16cid:durableId="1229415656">
    <w:abstractNumId w:val="22"/>
  </w:num>
  <w:num w:numId="23" w16cid:durableId="832992072">
    <w:abstractNumId w:val="21"/>
  </w:num>
  <w:num w:numId="24" w16cid:durableId="77798325">
    <w:abstractNumId w:val="11"/>
  </w:num>
  <w:num w:numId="25" w16cid:durableId="1187131749">
    <w:abstractNumId w:val="12"/>
  </w:num>
  <w:num w:numId="26" w16cid:durableId="890700924">
    <w:abstractNumId w:val="8"/>
  </w:num>
  <w:num w:numId="27" w16cid:durableId="1649700123">
    <w:abstractNumId w:val="2"/>
  </w:num>
  <w:num w:numId="28" w16cid:durableId="2755980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FF"/>
    <w:rsid w:val="0000504E"/>
    <w:rsid w:val="00025333"/>
    <w:rsid w:val="000267FC"/>
    <w:rsid w:val="00035F21"/>
    <w:rsid w:val="00042064"/>
    <w:rsid w:val="00063AB5"/>
    <w:rsid w:val="0006763B"/>
    <w:rsid w:val="0006790C"/>
    <w:rsid w:val="0008288F"/>
    <w:rsid w:val="00084031"/>
    <w:rsid w:val="00084BED"/>
    <w:rsid w:val="00094C08"/>
    <w:rsid w:val="000A037D"/>
    <w:rsid w:val="000A2296"/>
    <w:rsid w:val="000A424F"/>
    <w:rsid w:val="000A4399"/>
    <w:rsid w:val="000B3B58"/>
    <w:rsid w:val="000B4AF0"/>
    <w:rsid w:val="000D2DA1"/>
    <w:rsid w:val="000D4F69"/>
    <w:rsid w:val="000D59F2"/>
    <w:rsid w:val="000E682F"/>
    <w:rsid w:val="00100902"/>
    <w:rsid w:val="00101907"/>
    <w:rsid w:val="001077FF"/>
    <w:rsid w:val="001102BC"/>
    <w:rsid w:val="00126405"/>
    <w:rsid w:val="001475DD"/>
    <w:rsid w:val="00153B7D"/>
    <w:rsid w:val="00156DCC"/>
    <w:rsid w:val="001606E2"/>
    <w:rsid w:val="0019104E"/>
    <w:rsid w:val="001970F3"/>
    <w:rsid w:val="001C7D21"/>
    <w:rsid w:val="001D40F3"/>
    <w:rsid w:val="001D69AB"/>
    <w:rsid w:val="001E085C"/>
    <w:rsid w:val="001F3EAD"/>
    <w:rsid w:val="00201A0F"/>
    <w:rsid w:val="0020522F"/>
    <w:rsid w:val="002162BE"/>
    <w:rsid w:val="00256295"/>
    <w:rsid w:val="00290B4C"/>
    <w:rsid w:val="00292792"/>
    <w:rsid w:val="00296690"/>
    <w:rsid w:val="00296760"/>
    <w:rsid w:val="002A76A9"/>
    <w:rsid w:val="002B03A1"/>
    <w:rsid w:val="002B4A07"/>
    <w:rsid w:val="002C1079"/>
    <w:rsid w:val="002C698E"/>
    <w:rsid w:val="002D0C27"/>
    <w:rsid w:val="002D6D58"/>
    <w:rsid w:val="002F3589"/>
    <w:rsid w:val="00302ED7"/>
    <w:rsid w:val="00306532"/>
    <w:rsid w:val="00320D9F"/>
    <w:rsid w:val="00321B14"/>
    <w:rsid w:val="00322059"/>
    <w:rsid w:val="0033166C"/>
    <w:rsid w:val="00331CD1"/>
    <w:rsid w:val="00332EBC"/>
    <w:rsid w:val="003445C0"/>
    <w:rsid w:val="003463E6"/>
    <w:rsid w:val="003550B9"/>
    <w:rsid w:val="003647FE"/>
    <w:rsid w:val="003768B7"/>
    <w:rsid w:val="00380E67"/>
    <w:rsid w:val="00381499"/>
    <w:rsid w:val="00386FC9"/>
    <w:rsid w:val="00391D47"/>
    <w:rsid w:val="003A0768"/>
    <w:rsid w:val="003B1C76"/>
    <w:rsid w:val="003C0735"/>
    <w:rsid w:val="003C4B58"/>
    <w:rsid w:val="003C6B75"/>
    <w:rsid w:val="003D36DB"/>
    <w:rsid w:val="003D44F7"/>
    <w:rsid w:val="003E6A58"/>
    <w:rsid w:val="003F3498"/>
    <w:rsid w:val="003F4BE1"/>
    <w:rsid w:val="003F660F"/>
    <w:rsid w:val="003F740A"/>
    <w:rsid w:val="003F7CCD"/>
    <w:rsid w:val="00400730"/>
    <w:rsid w:val="00401E21"/>
    <w:rsid w:val="004058A6"/>
    <w:rsid w:val="004300B1"/>
    <w:rsid w:val="00436B57"/>
    <w:rsid w:val="004526AF"/>
    <w:rsid w:val="00491275"/>
    <w:rsid w:val="004926FE"/>
    <w:rsid w:val="00493226"/>
    <w:rsid w:val="004974A0"/>
    <w:rsid w:val="004B0EF8"/>
    <w:rsid w:val="004C4A97"/>
    <w:rsid w:val="004C57A7"/>
    <w:rsid w:val="004E2F33"/>
    <w:rsid w:val="004E5B3F"/>
    <w:rsid w:val="004F3278"/>
    <w:rsid w:val="00504C30"/>
    <w:rsid w:val="00511BDF"/>
    <w:rsid w:val="00514FF5"/>
    <w:rsid w:val="005238CF"/>
    <w:rsid w:val="00541CC6"/>
    <w:rsid w:val="005520E6"/>
    <w:rsid w:val="005553E2"/>
    <w:rsid w:val="00561986"/>
    <w:rsid w:val="00562523"/>
    <w:rsid w:val="0056439E"/>
    <w:rsid w:val="0058461D"/>
    <w:rsid w:val="00586C8C"/>
    <w:rsid w:val="005924EE"/>
    <w:rsid w:val="005A013E"/>
    <w:rsid w:val="005A2303"/>
    <w:rsid w:val="005A2CA8"/>
    <w:rsid w:val="005A6E5D"/>
    <w:rsid w:val="005B0CAB"/>
    <w:rsid w:val="005C74CB"/>
    <w:rsid w:val="006061DE"/>
    <w:rsid w:val="00607901"/>
    <w:rsid w:val="00613769"/>
    <w:rsid w:val="00626C5A"/>
    <w:rsid w:val="00631E5D"/>
    <w:rsid w:val="006367D6"/>
    <w:rsid w:val="0067235D"/>
    <w:rsid w:val="00676846"/>
    <w:rsid w:val="00684ABE"/>
    <w:rsid w:val="006A201A"/>
    <w:rsid w:val="006E1494"/>
    <w:rsid w:val="006E3C55"/>
    <w:rsid w:val="006E537C"/>
    <w:rsid w:val="00700115"/>
    <w:rsid w:val="00705B22"/>
    <w:rsid w:val="00706742"/>
    <w:rsid w:val="007208BA"/>
    <w:rsid w:val="00740322"/>
    <w:rsid w:val="007404EB"/>
    <w:rsid w:val="0074469E"/>
    <w:rsid w:val="00744CB3"/>
    <w:rsid w:val="00751B1A"/>
    <w:rsid w:val="007520E1"/>
    <w:rsid w:val="00763811"/>
    <w:rsid w:val="0078120B"/>
    <w:rsid w:val="0078479D"/>
    <w:rsid w:val="007B005E"/>
    <w:rsid w:val="007B1A75"/>
    <w:rsid w:val="007B221C"/>
    <w:rsid w:val="007B4C5E"/>
    <w:rsid w:val="007B7D5E"/>
    <w:rsid w:val="007D12E2"/>
    <w:rsid w:val="007D5C31"/>
    <w:rsid w:val="007D6242"/>
    <w:rsid w:val="007D7F1C"/>
    <w:rsid w:val="007E001F"/>
    <w:rsid w:val="007E78F0"/>
    <w:rsid w:val="007F529F"/>
    <w:rsid w:val="0082044F"/>
    <w:rsid w:val="00824534"/>
    <w:rsid w:val="00826F3F"/>
    <w:rsid w:val="0082702D"/>
    <w:rsid w:val="00833E36"/>
    <w:rsid w:val="00841635"/>
    <w:rsid w:val="008710D0"/>
    <w:rsid w:val="00883906"/>
    <w:rsid w:val="00897849"/>
    <w:rsid w:val="008A1720"/>
    <w:rsid w:val="008B072E"/>
    <w:rsid w:val="008B173D"/>
    <w:rsid w:val="008B2C66"/>
    <w:rsid w:val="008C7D79"/>
    <w:rsid w:val="008D52DD"/>
    <w:rsid w:val="008D6E93"/>
    <w:rsid w:val="008F1AE7"/>
    <w:rsid w:val="0090000B"/>
    <w:rsid w:val="009100DA"/>
    <w:rsid w:val="0091748D"/>
    <w:rsid w:val="00927958"/>
    <w:rsid w:val="00935922"/>
    <w:rsid w:val="00936F33"/>
    <w:rsid w:val="00937846"/>
    <w:rsid w:val="009439C5"/>
    <w:rsid w:val="0096137D"/>
    <w:rsid w:val="00966480"/>
    <w:rsid w:val="00967164"/>
    <w:rsid w:val="009A64F4"/>
    <w:rsid w:val="009B5C94"/>
    <w:rsid w:val="009C5AA2"/>
    <w:rsid w:val="009C5DE2"/>
    <w:rsid w:val="009D0DAD"/>
    <w:rsid w:val="009E2031"/>
    <w:rsid w:val="009E42EA"/>
    <w:rsid w:val="009F3231"/>
    <w:rsid w:val="00A0537C"/>
    <w:rsid w:val="00A13C25"/>
    <w:rsid w:val="00A24495"/>
    <w:rsid w:val="00A32247"/>
    <w:rsid w:val="00A42F24"/>
    <w:rsid w:val="00A51EC0"/>
    <w:rsid w:val="00A63620"/>
    <w:rsid w:val="00A651A2"/>
    <w:rsid w:val="00A65A54"/>
    <w:rsid w:val="00A741AE"/>
    <w:rsid w:val="00A80E3D"/>
    <w:rsid w:val="00A84F18"/>
    <w:rsid w:val="00AA1A07"/>
    <w:rsid w:val="00AB1DA1"/>
    <w:rsid w:val="00AB5307"/>
    <w:rsid w:val="00AE3CE8"/>
    <w:rsid w:val="00AE7E2D"/>
    <w:rsid w:val="00B16409"/>
    <w:rsid w:val="00B26A68"/>
    <w:rsid w:val="00B43A36"/>
    <w:rsid w:val="00B60C3C"/>
    <w:rsid w:val="00B634B7"/>
    <w:rsid w:val="00B70BF8"/>
    <w:rsid w:val="00B838FF"/>
    <w:rsid w:val="00B86A04"/>
    <w:rsid w:val="00BB4AAC"/>
    <w:rsid w:val="00BB79B3"/>
    <w:rsid w:val="00BE3317"/>
    <w:rsid w:val="00BE7595"/>
    <w:rsid w:val="00BF5224"/>
    <w:rsid w:val="00BF59A7"/>
    <w:rsid w:val="00C03192"/>
    <w:rsid w:val="00C04CF6"/>
    <w:rsid w:val="00C12A35"/>
    <w:rsid w:val="00C17AC2"/>
    <w:rsid w:val="00C503B8"/>
    <w:rsid w:val="00C50547"/>
    <w:rsid w:val="00C85ACE"/>
    <w:rsid w:val="00C97715"/>
    <w:rsid w:val="00CA0565"/>
    <w:rsid w:val="00CD0EF9"/>
    <w:rsid w:val="00CD10D4"/>
    <w:rsid w:val="00CD20A8"/>
    <w:rsid w:val="00CF21E6"/>
    <w:rsid w:val="00CF278B"/>
    <w:rsid w:val="00CF52C0"/>
    <w:rsid w:val="00D07E70"/>
    <w:rsid w:val="00D12509"/>
    <w:rsid w:val="00D27AF1"/>
    <w:rsid w:val="00D31329"/>
    <w:rsid w:val="00D336BD"/>
    <w:rsid w:val="00D33C4C"/>
    <w:rsid w:val="00D351BF"/>
    <w:rsid w:val="00D36BF3"/>
    <w:rsid w:val="00D395BA"/>
    <w:rsid w:val="00D4060B"/>
    <w:rsid w:val="00D45322"/>
    <w:rsid w:val="00D50E67"/>
    <w:rsid w:val="00D721FF"/>
    <w:rsid w:val="00D918C9"/>
    <w:rsid w:val="00D92F83"/>
    <w:rsid w:val="00D93A6C"/>
    <w:rsid w:val="00DA01DE"/>
    <w:rsid w:val="00DB3003"/>
    <w:rsid w:val="00DC0AD8"/>
    <w:rsid w:val="00DC7B7F"/>
    <w:rsid w:val="00DD0EC1"/>
    <w:rsid w:val="00DE5883"/>
    <w:rsid w:val="00DE605E"/>
    <w:rsid w:val="00DF408A"/>
    <w:rsid w:val="00E02301"/>
    <w:rsid w:val="00E02E19"/>
    <w:rsid w:val="00E17E95"/>
    <w:rsid w:val="00E25E5E"/>
    <w:rsid w:val="00E50A32"/>
    <w:rsid w:val="00E61921"/>
    <w:rsid w:val="00E61DC8"/>
    <w:rsid w:val="00E641FD"/>
    <w:rsid w:val="00E74328"/>
    <w:rsid w:val="00E9067E"/>
    <w:rsid w:val="00E93A49"/>
    <w:rsid w:val="00E95DE6"/>
    <w:rsid w:val="00EA5ED6"/>
    <w:rsid w:val="00EA6CD9"/>
    <w:rsid w:val="00EC0C6F"/>
    <w:rsid w:val="00ED61DB"/>
    <w:rsid w:val="00EE1580"/>
    <w:rsid w:val="00EE3301"/>
    <w:rsid w:val="00EF1F7F"/>
    <w:rsid w:val="00F034D2"/>
    <w:rsid w:val="00F07BC8"/>
    <w:rsid w:val="00F12C47"/>
    <w:rsid w:val="00F253F5"/>
    <w:rsid w:val="00F317CB"/>
    <w:rsid w:val="00F41A88"/>
    <w:rsid w:val="00F60B50"/>
    <w:rsid w:val="00F6236A"/>
    <w:rsid w:val="00F65A77"/>
    <w:rsid w:val="00F7671E"/>
    <w:rsid w:val="00F82122"/>
    <w:rsid w:val="00F82205"/>
    <w:rsid w:val="00F8438E"/>
    <w:rsid w:val="00F979C4"/>
    <w:rsid w:val="00FA0998"/>
    <w:rsid w:val="00FB3A16"/>
    <w:rsid w:val="00FD727B"/>
    <w:rsid w:val="00FE0EF4"/>
    <w:rsid w:val="00FE241F"/>
    <w:rsid w:val="00FE3324"/>
    <w:rsid w:val="00FE3421"/>
    <w:rsid w:val="00FF02C2"/>
    <w:rsid w:val="00FF7B60"/>
    <w:rsid w:val="011EC203"/>
    <w:rsid w:val="0179E26B"/>
    <w:rsid w:val="01AE8839"/>
    <w:rsid w:val="01C69299"/>
    <w:rsid w:val="01C6F83B"/>
    <w:rsid w:val="01EFDB73"/>
    <w:rsid w:val="021A890B"/>
    <w:rsid w:val="02FB4AD5"/>
    <w:rsid w:val="03A1613C"/>
    <w:rsid w:val="046BAB47"/>
    <w:rsid w:val="048B807A"/>
    <w:rsid w:val="04AF816A"/>
    <w:rsid w:val="062C6FBE"/>
    <w:rsid w:val="063BE323"/>
    <w:rsid w:val="06C05919"/>
    <w:rsid w:val="06C2BFFC"/>
    <w:rsid w:val="06DF528F"/>
    <w:rsid w:val="070ED43A"/>
    <w:rsid w:val="076A9535"/>
    <w:rsid w:val="081D1162"/>
    <w:rsid w:val="08559D1B"/>
    <w:rsid w:val="0861BC1C"/>
    <w:rsid w:val="08965DE6"/>
    <w:rsid w:val="08D405CD"/>
    <w:rsid w:val="09304B1F"/>
    <w:rsid w:val="09B8E1C3"/>
    <w:rsid w:val="0A8FA5B0"/>
    <w:rsid w:val="0B82D1C3"/>
    <w:rsid w:val="0C5BE446"/>
    <w:rsid w:val="0CBC0148"/>
    <w:rsid w:val="0CDFDCDE"/>
    <w:rsid w:val="0D241C48"/>
    <w:rsid w:val="0D96D07C"/>
    <w:rsid w:val="0DC6D4F1"/>
    <w:rsid w:val="0DD5CF2D"/>
    <w:rsid w:val="0DFD0833"/>
    <w:rsid w:val="0E0F2B51"/>
    <w:rsid w:val="0E99481B"/>
    <w:rsid w:val="0EA1B95A"/>
    <w:rsid w:val="0EDBD05A"/>
    <w:rsid w:val="0F49A41C"/>
    <w:rsid w:val="0F96606F"/>
    <w:rsid w:val="10074F75"/>
    <w:rsid w:val="103CBD46"/>
    <w:rsid w:val="1090FCF0"/>
    <w:rsid w:val="11C9982A"/>
    <w:rsid w:val="11D88DA7"/>
    <w:rsid w:val="129DF6C6"/>
    <w:rsid w:val="12A595E8"/>
    <w:rsid w:val="12DC9D31"/>
    <w:rsid w:val="13A5D385"/>
    <w:rsid w:val="1469D192"/>
    <w:rsid w:val="15C0295D"/>
    <w:rsid w:val="15D59788"/>
    <w:rsid w:val="16F9F340"/>
    <w:rsid w:val="172B76B6"/>
    <w:rsid w:val="1767730D"/>
    <w:rsid w:val="17A17254"/>
    <w:rsid w:val="19348C1E"/>
    <w:rsid w:val="19875AFA"/>
    <w:rsid w:val="19ADECCE"/>
    <w:rsid w:val="19B44751"/>
    <w:rsid w:val="1A48FAE5"/>
    <w:rsid w:val="1A9CFEBC"/>
    <w:rsid w:val="1AD82EF4"/>
    <w:rsid w:val="1B2D7BBF"/>
    <w:rsid w:val="1B6BBC08"/>
    <w:rsid w:val="1BEEDEBD"/>
    <w:rsid w:val="1BEEE5FE"/>
    <w:rsid w:val="1C888FF2"/>
    <w:rsid w:val="1CA3F798"/>
    <w:rsid w:val="1CE2E728"/>
    <w:rsid w:val="1D0A4E68"/>
    <w:rsid w:val="1D24DE6B"/>
    <w:rsid w:val="1DD8E5FF"/>
    <w:rsid w:val="1E3901E2"/>
    <w:rsid w:val="1E5A8D69"/>
    <w:rsid w:val="1EB73AFD"/>
    <w:rsid w:val="206E707D"/>
    <w:rsid w:val="20DA998E"/>
    <w:rsid w:val="210AE320"/>
    <w:rsid w:val="21B91766"/>
    <w:rsid w:val="21D2509E"/>
    <w:rsid w:val="22209D98"/>
    <w:rsid w:val="22276FD2"/>
    <w:rsid w:val="22C54B6A"/>
    <w:rsid w:val="22D6CF74"/>
    <w:rsid w:val="22F5DB49"/>
    <w:rsid w:val="23CFC0EA"/>
    <w:rsid w:val="23DE3632"/>
    <w:rsid w:val="23EC13A4"/>
    <w:rsid w:val="24ABAC1A"/>
    <w:rsid w:val="24B9283A"/>
    <w:rsid w:val="24BF8FB3"/>
    <w:rsid w:val="252F0C2E"/>
    <w:rsid w:val="25480D4B"/>
    <w:rsid w:val="25D3EF47"/>
    <w:rsid w:val="25D728C6"/>
    <w:rsid w:val="25D7D099"/>
    <w:rsid w:val="262E4EC2"/>
    <w:rsid w:val="263119CA"/>
    <w:rsid w:val="264E0712"/>
    <w:rsid w:val="2675AB91"/>
    <w:rsid w:val="2696E0F6"/>
    <w:rsid w:val="26AC85F0"/>
    <w:rsid w:val="270AA50C"/>
    <w:rsid w:val="28117BF2"/>
    <w:rsid w:val="2869BB0F"/>
    <w:rsid w:val="2878AE60"/>
    <w:rsid w:val="28B65D89"/>
    <w:rsid w:val="299F4127"/>
    <w:rsid w:val="2A6A299F"/>
    <w:rsid w:val="2A9A1525"/>
    <w:rsid w:val="2AB08F88"/>
    <w:rsid w:val="2AFC3696"/>
    <w:rsid w:val="2B0F4161"/>
    <w:rsid w:val="2B1CA86A"/>
    <w:rsid w:val="2B6A834E"/>
    <w:rsid w:val="2B87E5C4"/>
    <w:rsid w:val="2BB13DDC"/>
    <w:rsid w:val="2C202188"/>
    <w:rsid w:val="2C550B89"/>
    <w:rsid w:val="2CED094E"/>
    <w:rsid w:val="2D27B899"/>
    <w:rsid w:val="2D55A480"/>
    <w:rsid w:val="2D5B0CB6"/>
    <w:rsid w:val="2D95E1C7"/>
    <w:rsid w:val="2DC8A3C5"/>
    <w:rsid w:val="2EC388FA"/>
    <w:rsid w:val="2EE0CA13"/>
    <w:rsid w:val="2EE3D24C"/>
    <w:rsid w:val="2EF96E26"/>
    <w:rsid w:val="2EFA3727"/>
    <w:rsid w:val="2FE1AD1C"/>
    <w:rsid w:val="2FEC1064"/>
    <w:rsid w:val="3070453D"/>
    <w:rsid w:val="30A46B35"/>
    <w:rsid w:val="31004487"/>
    <w:rsid w:val="32350E22"/>
    <w:rsid w:val="32BAA15E"/>
    <w:rsid w:val="32E1D2DD"/>
    <w:rsid w:val="32E90DEE"/>
    <w:rsid w:val="3353234F"/>
    <w:rsid w:val="347DA33E"/>
    <w:rsid w:val="35689A19"/>
    <w:rsid w:val="3599852B"/>
    <w:rsid w:val="35A7564F"/>
    <w:rsid w:val="35D3B5AA"/>
    <w:rsid w:val="3688042A"/>
    <w:rsid w:val="3722A1F2"/>
    <w:rsid w:val="37E3A301"/>
    <w:rsid w:val="39E01596"/>
    <w:rsid w:val="3A337ECB"/>
    <w:rsid w:val="3A9DAE79"/>
    <w:rsid w:val="3AB7988E"/>
    <w:rsid w:val="3BFFB399"/>
    <w:rsid w:val="3C5206F6"/>
    <w:rsid w:val="3D3FC756"/>
    <w:rsid w:val="3DA891B1"/>
    <w:rsid w:val="3DE625F5"/>
    <w:rsid w:val="3DEE9280"/>
    <w:rsid w:val="3E2536A2"/>
    <w:rsid w:val="3E2B8B0F"/>
    <w:rsid w:val="3E3CC884"/>
    <w:rsid w:val="3F023AEA"/>
    <w:rsid w:val="3F3C3BF1"/>
    <w:rsid w:val="3F9CE944"/>
    <w:rsid w:val="3FACE24D"/>
    <w:rsid w:val="40227088"/>
    <w:rsid w:val="41646A4A"/>
    <w:rsid w:val="41A4780A"/>
    <w:rsid w:val="41CF3177"/>
    <w:rsid w:val="4246FD8F"/>
    <w:rsid w:val="42CAA59A"/>
    <w:rsid w:val="43084A7E"/>
    <w:rsid w:val="430E5765"/>
    <w:rsid w:val="435355B4"/>
    <w:rsid w:val="4408B2A4"/>
    <w:rsid w:val="4416F5E0"/>
    <w:rsid w:val="44316930"/>
    <w:rsid w:val="444CBC59"/>
    <w:rsid w:val="445397F6"/>
    <w:rsid w:val="4478A8B5"/>
    <w:rsid w:val="44A01244"/>
    <w:rsid w:val="453887BC"/>
    <w:rsid w:val="458789FB"/>
    <w:rsid w:val="460D3043"/>
    <w:rsid w:val="46FE6226"/>
    <w:rsid w:val="48406855"/>
    <w:rsid w:val="491A98D9"/>
    <w:rsid w:val="492E5AA2"/>
    <w:rsid w:val="493494CD"/>
    <w:rsid w:val="494C7C37"/>
    <w:rsid w:val="495BEEED"/>
    <w:rsid w:val="497B72F2"/>
    <w:rsid w:val="49FF39B2"/>
    <w:rsid w:val="4A4B85F7"/>
    <w:rsid w:val="4A811410"/>
    <w:rsid w:val="4AC38391"/>
    <w:rsid w:val="4B453F3C"/>
    <w:rsid w:val="4B60E679"/>
    <w:rsid w:val="4BEAC07E"/>
    <w:rsid w:val="4C151E23"/>
    <w:rsid w:val="4C29BB49"/>
    <w:rsid w:val="4C5D1B2C"/>
    <w:rsid w:val="4CC61E7F"/>
    <w:rsid w:val="4D48B5DB"/>
    <w:rsid w:val="4D56756B"/>
    <w:rsid w:val="4DDDCE11"/>
    <w:rsid w:val="4E2F11BB"/>
    <w:rsid w:val="4E4C0485"/>
    <w:rsid w:val="4F90AC3E"/>
    <w:rsid w:val="4FB62870"/>
    <w:rsid w:val="4FC8B333"/>
    <w:rsid w:val="4FD9BD0A"/>
    <w:rsid w:val="50B1994B"/>
    <w:rsid w:val="50F18234"/>
    <w:rsid w:val="51265E98"/>
    <w:rsid w:val="512CFC1E"/>
    <w:rsid w:val="5151683C"/>
    <w:rsid w:val="52078910"/>
    <w:rsid w:val="523BFB10"/>
    <w:rsid w:val="523DD521"/>
    <w:rsid w:val="528D5295"/>
    <w:rsid w:val="52BC148B"/>
    <w:rsid w:val="52E0EB6E"/>
    <w:rsid w:val="537C7E94"/>
    <w:rsid w:val="53EF4B99"/>
    <w:rsid w:val="54004C15"/>
    <w:rsid w:val="5452F206"/>
    <w:rsid w:val="54A9319C"/>
    <w:rsid w:val="54B28976"/>
    <w:rsid w:val="5615E067"/>
    <w:rsid w:val="561D0348"/>
    <w:rsid w:val="5624D91C"/>
    <w:rsid w:val="5649D11B"/>
    <w:rsid w:val="56DD9194"/>
    <w:rsid w:val="5802C033"/>
    <w:rsid w:val="589F3F25"/>
    <w:rsid w:val="58C32BB5"/>
    <w:rsid w:val="58CEB9E9"/>
    <w:rsid w:val="58EBAF45"/>
    <w:rsid w:val="599BAA39"/>
    <w:rsid w:val="5AE9F0C1"/>
    <w:rsid w:val="5BFE5CD9"/>
    <w:rsid w:val="5C3F1293"/>
    <w:rsid w:val="5C6B5BC2"/>
    <w:rsid w:val="5C6BC4C9"/>
    <w:rsid w:val="5D526526"/>
    <w:rsid w:val="5DA0B890"/>
    <w:rsid w:val="5DCF66EA"/>
    <w:rsid w:val="5E8FA781"/>
    <w:rsid w:val="5F63769D"/>
    <w:rsid w:val="605581E2"/>
    <w:rsid w:val="606A0A56"/>
    <w:rsid w:val="6072798B"/>
    <w:rsid w:val="61844CD5"/>
    <w:rsid w:val="61BF5D75"/>
    <w:rsid w:val="6242269C"/>
    <w:rsid w:val="6292E203"/>
    <w:rsid w:val="62D863F2"/>
    <w:rsid w:val="63ACE14A"/>
    <w:rsid w:val="63BFA2BC"/>
    <w:rsid w:val="63E0B6E1"/>
    <w:rsid w:val="63F6044B"/>
    <w:rsid w:val="64842399"/>
    <w:rsid w:val="64A3F225"/>
    <w:rsid w:val="6550C373"/>
    <w:rsid w:val="657E5C34"/>
    <w:rsid w:val="660C441D"/>
    <w:rsid w:val="662D6303"/>
    <w:rsid w:val="66599A11"/>
    <w:rsid w:val="66625292"/>
    <w:rsid w:val="680340DA"/>
    <w:rsid w:val="684833CC"/>
    <w:rsid w:val="6853DE5A"/>
    <w:rsid w:val="68B7F6CF"/>
    <w:rsid w:val="69C47B98"/>
    <w:rsid w:val="6A8102D7"/>
    <w:rsid w:val="6ADCAE02"/>
    <w:rsid w:val="6B2F6F7F"/>
    <w:rsid w:val="6BD5B1C7"/>
    <w:rsid w:val="6BF2C178"/>
    <w:rsid w:val="6C102B4D"/>
    <w:rsid w:val="6C462B14"/>
    <w:rsid w:val="6C552BE4"/>
    <w:rsid w:val="6CE162E6"/>
    <w:rsid w:val="6CEB8AD7"/>
    <w:rsid w:val="6D0CD640"/>
    <w:rsid w:val="6D548770"/>
    <w:rsid w:val="6D8DF4D3"/>
    <w:rsid w:val="6DA3BD47"/>
    <w:rsid w:val="6E31F6D0"/>
    <w:rsid w:val="6E714628"/>
    <w:rsid w:val="6E875B38"/>
    <w:rsid w:val="6F250D3D"/>
    <w:rsid w:val="6F2AB144"/>
    <w:rsid w:val="6F5FD9BC"/>
    <w:rsid w:val="6F62C017"/>
    <w:rsid w:val="6F766612"/>
    <w:rsid w:val="708DA5B7"/>
    <w:rsid w:val="7098ACDA"/>
    <w:rsid w:val="717C4F1D"/>
    <w:rsid w:val="71C71F06"/>
    <w:rsid w:val="723F2209"/>
    <w:rsid w:val="7287376D"/>
    <w:rsid w:val="72BE6E92"/>
    <w:rsid w:val="7327AD3D"/>
    <w:rsid w:val="7362EF67"/>
    <w:rsid w:val="73BB4351"/>
    <w:rsid w:val="73C05E72"/>
    <w:rsid w:val="73DAF26A"/>
    <w:rsid w:val="7436313A"/>
    <w:rsid w:val="746FFFDA"/>
    <w:rsid w:val="74BC57BD"/>
    <w:rsid w:val="750F383B"/>
    <w:rsid w:val="7587F4FC"/>
    <w:rsid w:val="7596535C"/>
    <w:rsid w:val="75C035F9"/>
    <w:rsid w:val="75DCFC76"/>
    <w:rsid w:val="760BD03B"/>
    <w:rsid w:val="762C0B9C"/>
    <w:rsid w:val="76CA90AF"/>
    <w:rsid w:val="76D325B3"/>
    <w:rsid w:val="76F75E82"/>
    <w:rsid w:val="771149C5"/>
    <w:rsid w:val="777BD075"/>
    <w:rsid w:val="78F395BB"/>
    <w:rsid w:val="79D24AED"/>
    <w:rsid w:val="7A4CA6AA"/>
    <w:rsid w:val="7A78F18B"/>
    <w:rsid w:val="7B44E0E0"/>
    <w:rsid w:val="7B7E5D49"/>
    <w:rsid w:val="7BB1C94B"/>
    <w:rsid w:val="7BCF72B7"/>
    <w:rsid w:val="7C31977B"/>
    <w:rsid w:val="7C4F4198"/>
    <w:rsid w:val="7CAC61BF"/>
    <w:rsid w:val="7D1A2DAA"/>
    <w:rsid w:val="7D7BC06B"/>
    <w:rsid w:val="7D9FEFBD"/>
    <w:rsid w:val="7DA7201B"/>
    <w:rsid w:val="7E7CF451"/>
    <w:rsid w:val="7F19A9FD"/>
    <w:rsid w:val="7F69C7BA"/>
    <w:rsid w:val="7F86E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754F"/>
  <w15:chartTrackingRefBased/>
  <w15:docId w15:val="{71F26EAA-9712-416B-A0F2-3875AD4F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8FF"/>
  </w:style>
  <w:style w:type="paragraph" w:styleId="Footer">
    <w:name w:val="footer"/>
    <w:basedOn w:val="Normal"/>
    <w:link w:val="FooterChar"/>
    <w:uiPriority w:val="99"/>
    <w:unhideWhenUsed/>
    <w:rsid w:val="00B83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8FF"/>
  </w:style>
  <w:style w:type="paragraph" w:styleId="ListParagraph">
    <w:name w:val="List Paragraph"/>
    <w:basedOn w:val="Normal"/>
    <w:uiPriority w:val="34"/>
    <w:qFormat/>
    <w:rsid w:val="00B838FF"/>
    <w:pPr>
      <w:ind w:left="720"/>
      <w:contextualSpacing/>
    </w:pPr>
  </w:style>
  <w:style w:type="paragraph" w:customStyle="1" w:styleId="xmsonormal">
    <w:name w:val="x_msonormal"/>
    <w:basedOn w:val="Normal"/>
    <w:rsid w:val="005B0CAB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E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E5B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4E5B3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F5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Keaton, Jasmine</dc:creator>
  <cp:keywords/>
  <dc:description/>
  <cp:lastModifiedBy>Stevens, Scott</cp:lastModifiedBy>
  <cp:revision>275</cp:revision>
  <cp:lastPrinted>2022-03-31T02:34:00Z</cp:lastPrinted>
  <dcterms:created xsi:type="dcterms:W3CDTF">2021-06-10T19:10:00Z</dcterms:created>
  <dcterms:modified xsi:type="dcterms:W3CDTF">2022-04-19T08:12:00Z</dcterms:modified>
</cp:coreProperties>
</file>